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FB7B" w14:textId="1AC90D28" w:rsidR="00C04658" w:rsidRPr="00323DFB" w:rsidRDefault="00501B40" w:rsidP="00C04658">
      <w:pPr>
        <w:pStyle w:val="COHeaderCenterTight"/>
        <w:ind w:left="180"/>
      </w:pPr>
      <w:r w:rsidRPr="00323DFB">
        <w:t xml:space="preserve">Business Process Template </w:t>
      </w:r>
    </w:p>
    <w:tbl>
      <w:tblPr>
        <w:tblW w:w="9900" w:type="dxa"/>
        <w:tblInd w:w="-6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035"/>
        <w:gridCol w:w="7865"/>
      </w:tblGrid>
      <w:tr w:rsidR="00501B40" w:rsidRPr="0060212C" w14:paraId="4A813233" w14:textId="77777777" w:rsidTr="00C04658">
        <w:trPr>
          <w:cantSplit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6C17" w:themeFill="accent1"/>
          </w:tcPr>
          <w:p w14:paraId="48A9568F" w14:textId="77777777" w:rsidR="00501B40" w:rsidRPr="003D1022" w:rsidRDefault="00501B40" w:rsidP="00501B40">
            <w:pPr>
              <w:pStyle w:val="COTableHeadNoIndent"/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  <w:bookmarkStart w:id="0" w:name="_Hlk124399776"/>
            <w:r w:rsidRPr="003D1022">
              <w:rPr>
                <w:rFonts w:ascii="Roboto" w:hAnsi="Roboto"/>
                <w:b w:val="0"/>
                <w:bCs w:val="0"/>
                <w:sz w:val="24"/>
                <w:szCs w:val="24"/>
              </w:rPr>
              <w:t>Process Name</w:t>
            </w:r>
          </w:p>
        </w:tc>
        <w:tc>
          <w:tcPr>
            <w:tcW w:w="7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CAB7C" w14:textId="77777777" w:rsidR="00501B40" w:rsidRPr="003D1022" w:rsidRDefault="00501B40" w:rsidP="00501B40">
            <w:pPr>
              <w:pStyle w:val="CONormalTight"/>
              <w:rPr>
                <w:color w:val="000000" w:themeColor="text1"/>
              </w:rPr>
            </w:pPr>
          </w:p>
          <w:p w14:paraId="236A9274" w14:textId="3C5B710C" w:rsidR="00EC5849" w:rsidRPr="003D1022" w:rsidRDefault="00EC5849" w:rsidP="00501B40">
            <w:pPr>
              <w:pStyle w:val="CONormalTight"/>
              <w:rPr>
                <w:color w:val="000000" w:themeColor="text1"/>
              </w:rPr>
            </w:pPr>
          </w:p>
        </w:tc>
      </w:tr>
      <w:tr w:rsidR="00501B40" w:rsidRPr="0060212C" w14:paraId="23790C4C" w14:textId="77777777" w:rsidTr="00C04658">
        <w:trPr>
          <w:cantSplit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6C17" w:themeFill="accent1"/>
          </w:tcPr>
          <w:p w14:paraId="596FA1FF" w14:textId="77777777" w:rsidR="00501B40" w:rsidRPr="003D1022" w:rsidRDefault="00501B40" w:rsidP="00501B40">
            <w:pPr>
              <w:pStyle w:val="COTableHeadNoIndent"/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  <w:r w:rsidRPr="003D1022">
              <w:rPr>
                <w:rFonts w:ascii="Roboto" w:hAnsi="Roboto"/>
                <w:b w:val="0"/>
                <w:bCs w:val="0"/>
                <w:sz w:val="24"/>
                <w:szCs w:val="24"/>
              </w:rPr>
              <w:t>Description</w:t>
            </w:r>
          </w:p>
        </w:tc>
        <w:tc>
          <w:tcPr>
            <w:tcW w:w="7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24C2E" w14:textId="77777777" w:rsidR="00501B40" w:rsidRPr="003D1022" w:rsidRDefault="00501B40" w:rsidP="00501B40">
            <w:pPr>
              <w:pStyle w:val="CONormalTight"/>
              <w:rPr>
                <w:color w:val="000000" w:themeColor="text1"/>
              </w:rPr>
            </w:pPr>
          </w:p>
          <w:p w14:paraId="42DB7437" w14:textId="77777777" w:rsidR="00EC5849" w:rsidRPr="003D1022" w:rsidRDefault="00EC5849" w:rsidP="00501B40">
            <w:pPr>
              <w:pStyle w:val="CONormalTight"/>
              <w:rPr>
                <w:color w:val="000000" w:themeColor="text1"/>
              </w:rPr>
            </w:pPr>
          </w:p>
          <w:p w14:paraId="1F323B7E" w14:textId="77777777" w:rsidR="00EC5849" w:rsidRPr="003D1022" w:rsidRDefault="00EC5849" w:rsidP="00501B40">
            <w:pPr>
              <w:pStyle w:val="CONormalTight"/>
              <w:rPr>
                <w:color w:val="000000" w:themeColor="text1"/>
              </w:rPr>
            </w:pPr>
          </w:p>
          <w:p w14:paraId="4289B06F" w14:textId="77777777" w:rsidR="00EC5849" w:rsidRPr="003D1022" w:rsidRDefault="00EC5849" w:rsidP="00501B40">
            <w:pPr>
              <w:pStyle w:val="CONormalTight"/>
              <w:rPr>
                <w:color w:val="000000" w:themeColor="text1"/>
              </w:rPr>
            </w:pPr>
          </w:p>
          <w:p w14:paraId="6D4FA4FA" w14:textId="65211E06" w:rsidR="00EC5849" w:rsidRPr="003D1022" w:rsidRDefault="00EC5849" w:rsidP="00501B40">
            <w:pPr>
              <w:pStyle w:val="CONormalTight"/>
              <w:rPr>
                <w:color w:val="000000" w:themeColor="text1"/>
              </w:rPr>
            </w:pPr>
          </w:p>
        </w:tc>
      </w:tr>
      <w:tr w:rsidR="00501B40" w:rsidRPr="0060212C" w14:paraId="2E2A7651" w14:textId="77777777" w:rsidTr="00C04658">
        <w:trPr>
          <w:cantSplit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6C17" w:themeFill="accent1"/>
          </w:tcPr>
          <w:p w14:paraId="75D994A6" w14:textId="77777777" w:rsidR="00501B40" w:rsidRPr="003D1022" w:rsidRDefault="00501B40" w:rsidP="00501B40">
            <w:pPr>
              <w:pStyle w:val="COTableHeadNoIndent"/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  <w:r w:rsidRPr="003D1022">
              <w:rPr>
                <w:rFonts w:ascii="Roboto" w:hAnsi="Roboto"/>
                <w:b w:val="0"/>
                <w:bCs w:val="0"/>
                <w:sz w:val="24"/>
                <w:szCs w:val="24"/>
              </w:rPr>
              <w:t xml:space="preserve">External Agents </w:t>
            </w:r>
          </w:p>
        </w:tc>
        <w:tc>
          <w:tcPr>
            <w:tcW w:w="7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0169B" w14:textId="77777777" w:rsidR="00501B40" w:rsidRPr="003D1022" w:rsidRDefault="00501B40" w:rsidP="00501B40">
            <w:pPr>
              <w:pStyle w:val="CONormalTight"/>
              <w:rPr>
                <w:color w:val="000000" w:themeColor="text1"/>
              </w:rPr>
            </w:pPr>
          </w:p>
          <w:p w14:paraId="28F5CC12" w14:textId="77777777" w:rsidR="00EC5849" w:rsidRPr="003D1022" w:rsidRDefault="00EC5849" w:rsidP="00501B40">
            <w:pPr>
              <w:pStyle w:val="CONormalTight"/>
              <w:rPr>
                <w:color w:val="000000" w:themeColor="text1"/>
              </w:rPr>
            </w:pPr>
          </w:p>
          <w:p w14:paraId="3728AABA" w14:textId="091FEDE3" w:rsidR="00EC5849" w:rsidRPr="003D1022" w:rsidRDefault="00EC5849" w:rsidP="00501B40">
            <w:pPr>
              <w:pStyle w:val="CONormalTight"/>
              <w:rPr>
                <w:color w:val="000000" w:themeColor="text1"/>
              </w:rPr>
            </w:pPr>
          </w:p>
        </w:tc>
      </w:tr>
      <w:tr w:rsidR="00501B40" w:rsidRPr="0060212C" w14:paraId="30B15EDD" w14:textId="77777777" w:rsidTr="00C04658">
        <w:trPr>
          <w:cantSplit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6C17" w:themeFill="accent1"/>
          </w:tcPr>
          <w:p w14:paraId="2E09C59D" w14:textId="77777777" w:rsidR="00501B40" w:rsidRPr="003D1022" w:rsidRDefault="00501B40" w:rsidP="00501B40">
            <w:pPr>
              <w:pStyle w:val="COTableHeadNoIndent"/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  <w:r w:rsidRPr="003D1022">
              <w:rPr>
                <w:rFonts w:ascii="Roboto" w:hAnsi="Roboto"/>
                <w:b w:val="0"/>
                <w:bCs w:val="0"/>
                <w:sz w:val="24"/>
                <w:szCs w:val="24"/>
              </w:rPr>
              <w:t>Trigger</w:t>
            </w:r>
          </w:p>
        </w:tc>
        <w:tc>
          <w:tcPr>
            <w:tcW w:w="7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E2B77" w14:textId="77777777" w:rsidR="00501B40" w:rsidRPr="003D1022" w:rsidRDefault="00501B40" w:rsidP="00501B40">
            <w:pPr>
              <w:pStyle w:val="CONormalTight"/>
              <w:rPr>
                <w:color w:val="000000" w:themeColor="text1"/>
              </w:rPr>
            </w:pPr>
          </w:p>
          <w:p w14:paraId="47EED6C0" w14:textId="5A793B20" w:rsidR="00EC5849" w:rsidRPr="003D1022" w:rsidRDefault="00EC5849" w:rsidP="00501B40">
            <w:pPr>
              <w:pStyle w:val="CONormalTight"/>
              <w:rPr>
                <w:color w:val="000000" w:themeColor="text1"/>
              </w:rPr>
            </w:pPr>
          </w:p>
        </w:tc>
      </w:tr>
      <w:tr w:rsidR="00501B40" w:rsidRPr="0060212C" w14:paraId="4A485AFF" w14:textId="77777777" w:rsidTr="00C04658">
        <w:trPr>
          <w:cantSplit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6C17" w:themeFill="accent1"/>
          </w:tcPr>
          <w:p w14:paraId="1F911955" w14:textId="77777777" w:rsidR="00501B40" w:rsidRPr="003D1022" w:rsidRDefault="00501B40" w:rsidP="00501B40">
            <w:pPr>
              <w:pStyle w:val="COTableHeadNoIndent"/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  <w:r w:rsidRPr="003D1022">
              <w:rPr>
                <w:rFonts w:ascii="Roboto" w:hAnsi="Roboto"/>
                <w:b w:val="0"/>
                <w:bCs w:val="0"/>
                <w:sz w:val="24"/>
                <w:szCs w:val="24"/>
              </w:rPr>
              <w:t>Trailer</w:t>
            </w:r>
          </w:p>
        </w:tc>
        <w:tc>
          <w:tcPr>
            <w:tcW w:w="7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875D1" w14:textId="77777777" w:rsidR="00501B40" w:rsidRPr="003D1022" w:rsidRDefault="00501B40" w:rsidP="00501B40">
            <w:pPr>
              <w:pStyle w:val="CONormalTight"/>
              <w:rPr>
                <w:color w:val="000000" w:themeColor="text1"/>
              </w:rPr>
            </w:pPr>
          </w:p>
          <w:p w14:paraId="1C858B94" w14:textId="21366334" w:rsidR="00EC5849" w:rsidRPr="003D1022" w:rsidRDefault="00EC5849" w:rsidP="00501B40">
            <w:pPr>
              <w:pStyle w:val="CONormalTight"/>
              <w:rPr>
                <w:color w:val="000000" w:themeColor="text1"/>
              </w:rPr>
            </w:pPr>
          </w:p>
        </w:tc>
      </w:tr>
      <w:tr w:rsidR="00501B40" w:rsidRPr="0060212C" w14:paraId="29039E9F" w14:textId="77777777" w:rsidTr="00C04658">
        <w:trPr>
          <w:cantSplit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6C17" w:themeFill="accent1"/>
          </w:tcPr>
          <w:p w14:paraId="54D7C53F" w14:textId="77777777" w:rsidR="00501B40" w:rsidRPr="003D1022" w:rsidRDefault="00501B40" w:rsidP="00501B40">
            <w:pPr>
              <w:pStyle w:val="COTableHeadNoIndent"/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  <w:r w:rsidRPr="003D1022">
              <w:rPr>
                <w:rFonts w:ascii="Roboto" w:hAnsi="Roboto"/>
                <w:b w:val="0"/>
                <w:bCs w:val="0"/>
                <w:sz w:val="24"/>
                <w:szCs w:val="24"/>
              </w:rPr>
              <w:t>Business Rules</w:t>
            </w:r>
          </w:p>
        </w:tc>
        <w:tc>
          <w:tcPr>
            <w:tcW w:w="7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79506" w14:textId="77777777" w:rsidR="00501B40" w:rsidRPr="003D1022" w:rsidRDefault="00501B40" w:rsidP="00501B40">
            <w:pPr>
              <w:pStyle w:val="CONormalTight"/>
              <w:rPr>
                <w:color w:val="000000" w:themeColor="text1"/>
              </w:rPr>
            </w:pPr>
          </w:p>
          <w:p w14:paraId="6AD55F5A" w14:textId="77777777" w:rsidR="00EC5849" w:rsidRPr="003D1022" w:rsidRDefault="00EC5849" w:rsidP="00501B40">
            <w:pPr>
              <w:pStyle w:val="CONormalTight"/>
              <w:rPr>
                <w:color w:val="000000" w:themeColor="text1"/>
              </w:rPr>
            </w:pPr>
          </w:p>
          <w:p w14:paraId="74B6EF34" w14:textId="4E2B3677" w:rsidR="00EC5849" w:rsidRPr="003D1022" w:rsidRDefault="00EC5849" w:rsidP="00501B40">
            <w:pPr>
              <w:pStyle w:val="CONormalTight"/>
              <w:rPr>
                <w:color w:val="000000" w:themeColor="text1"/>
              </w:rPr>
            </w:pPr>
          </w:p>
        </w:tc>
      </w:tr>
      <w:tr w:rsidR="00501B40" w:rsidRPr="0060212C" w14:paraId="582D1745" w14:textId="77777777" w:rsidTr="00C04658">
        <w:trPr>
          <w:cantSplit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6C17" w:themeFill="accent1"/>
          </w:tcPr>
          <w:p w14:paraId="0AE8EFA4" w14:textId="77777777" w:rsidR="00501B40" w:rsidRPr="003D1022" w:rsidRDefault="00501B40" w:rsidP="00501B40">
            <w:pPr>
              <w:pStyle w:val="COTableHeadNoIndent"/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  <w:r w:rsidRPr="003D1022">
              <w:rPr>
                <w:rFonts w:ascii="Roboto" w:hAnsi="Roboto"/>
                <w:b w:val="0"/>
                <w:bCs w:val="0"/>
                <w:sz w:val="24"/>
                <w:szCs w:val="24"/>
              </w:rPr>
              <w:t>Data</w:t>
            </w:r>
          </w:p>
        </w:tc>
        <w:tc>
          <w:tcPr>
            <w:tcW w:w="7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F477B" w14:textId="77777777" w:rsidR="00501B40" w:rsidRPr="003D1022" w:rsidRDefault="00501B40" w:rsidP="00501B40">
            <w:pPr>
              <w:pStyle w:val="CONormalTight"/>
              <w:rPr>
                <w:color w:val="000000" w:themeColor="text1"/>
              </w:rPr>
            </w:pPr>
          </w:p>
          <w:p w14:paraId="33949236" w14:textId="77777777" w:rsidR="00EC5849" w:rsidRPr="003D1022" w:rsidRDefault="00EC5849" w:rsidP="00501B40">
            <w:pPr>
              <w:pStyle w:val="CONormalTight"/>
              <w:rPr>
                <w:color w:val="000000" w:themeColor="text1"/>
              </w:rPr>
            </w:pPr>
          </w:p>
          <w:p w14:paraId="28A9036E" w14:textId="77777777" w:rsidR="00EC5849" w:rsidRPr="003D1022" w:rsidRDefault="00EC5849" w:rsidP="00501B40">
            <w:pPr>
              <w:pStyle w:val="CONormalTight"/>
              <w:rPr>
                <w:color w:val="000000" w:themeColor="text1"/>
              </w:rPr>
            </w:pPr>
          </w:p>
          <w:p w14:paraId="3F2DF3B9" w14:textId="77777777" w:rsidR="00EC5849" w:rsidRPr="003D1022" w:rsidRDefault="00EC5849" w:rsidP="00501B40">
            <w:pPr>
              <w:pStyle w:val="CONormalTight"/>
              <w:rPr>
                <w:color w:val="000000" w:themeColor="text1"/>
              </w:rPr>
            </w:pPr>
          </w:p>
          <w:p w14:paraId="253E0AB2" w14:textId="6BE6B134" w:rsidR="00EC5849" w:rsidRPr="003D1022" w:rsidRDefault="00EC5849" w:rsidP="00501B40">
            <w:pPr>
              <w:pStyle w:val="CONormalTight"/>
              <w:rPr>
                <w:color w:val="000000" w:themeColor="text1"/>
              </w:rPr>
            </w:pPr>
          </w:p>
        </w:tc>
      </w:tr>
      <w:tr w:rsidR="00501B40" w:rsidRPr="0060212C" w14:paraId="4E76BF7C" w14:textId="77777777" w:rsidTr="00C04658">
        <w:trPr>
          <w:cantSplit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6C17" w:themeFill="accent1"/>
          </w:tcPr>
          <w:p w14:paraId="54E28C47" w14:textId="77777777" w:rsidR="00501B40" w:rsidRPr="003D1022" w:rsidRDefault="00501B40" w:rsidP="00501B40">
            <w:pPr>
              <w:pStyle w:val="COTableHeadNoIndent"/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  <w:r w:rsidRPr="003D1022">
              <w:rPr>
                <w:rFonts w:ascii="Roboto" w:hAnsi="Roboto"/>
                <w:b w:val="0"/>
                <w:bCs w:val="0"/>
                <w:sz w:val="24"/>
                <w:szCs w:val="24"/>
              </w:rPr>
              <w:t>Created by and date</w:t>
            </w:r>
          </w:p>
        </w:tc>
        <w:tc>
          <w:tcPr>
            <w:tcW w:w="7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C744F" w14:textId="0DEEFF77" w:rsidR="00501B40" w:rsidRPr="003D1022" w:rsidRDefault="00501B40" w:rsidP="00501B40">
            <w:pPr>
              <w:pStyle w:val="CONormalTight"/>
              <w:rPr>
                <w:color w:val="000000" w:themeColor="text1"/>
              </w:rPr>
            </w:pPr>
          </w:p>
        </w:tc>
      </w:tr>
    </w:tbl>
    <w:p w14:paraId="4FF700AE" w14:textId="77777777" w:rsidR="00501B40" w:rsidRDefault="00501B40" w:rsidP="00501B40">
      <w:pPr>
        <w:pStyle w:val="CONormal"/>
      </w:pPr>
    </w:p>
    <w:p w14:paraId="65B713F2" w14:textId="77777777" w:rsidR="00501B40" w:rsidRDefault="00501B40" w:rsidP="00501B40">
      <w:pPr>
        <w:pStyle w:val="CONormal"/>
      </w:pPr>
    </w:p>
    <w:p w14:paraId="20501C53" w14:textId="77777777" w:rsidR="00EC5849" w:rsidRDefault="00EC5849">
      <w:pPr>
        <w:spacing w:after="0" w:line="240" w:lineRule="auto"/>
        <w:ind w:firstLine="360"/>
        <w:rPr>
          <w:rFonts w:ascii="Roboto" w:hAnsi="Roboto"/>
          <w:color w:val="404040" w:themeColor="text1" w:themeTint="BF"/>
          <w:sz w:val="21"/>
          <w:szCs w:val="21"/>
        </w:rPr>
      </w:pPr>
      <w:r>
        <w:br w:type="page"/>
      </w:r>
    </w:p>
    <w:p w14:paraId="3B852952" w14:textId="4CBB64B4" w:rsidR="00501B40" w:rsidRPr="003D14FC" w:rsidRDefault="00C04658" w:rsidP="00C04658">
      <w:pPr>
        <w:pStyle w:val="COSubheading"/>
      </w:pPr>
      <w:r>
        <w:lastRenderedPageBreak/>
        <w:t>Current</w:t>
      </w:r>
      <w:r w:rsidR="00501B40">
        <w:t xml:space="preserve"> state (as-is) notes and metrics: </w:t>
      </w:r>
      <w:r>
        <w:br/>
      </w:r>
    </w:p>
    <w:tbl>
      <w:tblPr>
        <w:tblW w:w="9990" w:type="dxa"/>
        <w:tblInd w:w="-6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035"/>
        <w:gridCol w:w="7955"/>
      </w:tblGrid>
      <w:tr w:rsidR="00501B40" w:rsidRPr="003D1022" w14:paraId="4D00A00D" w14:textId="77777777" w:rsidTr="003D1022">
        <w:trPr>
          <w:cantSplit/>
        </w:trPr>
        <w:tc>
          <w:tcPr>
            <w:tcW w:w="9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6C17" w:themeFill="accent1"/>
            <w:vAlign w:val="center"/>
          </w:tcPr>
          <w:p w14:paraId="7E8EF2AC" w14:textId="421769CA" w:rsidR="00501B40" w:rsidRPr="003D1022" w:rsidRDefault="00501B40" w:rsidP="003D1022">
            <w:pPr>
              <w:pStyle w:val="COTableHeadNoIndent"/>
              <w:rPr>
                <w:rFonts w:ascii="Roboto" w:eastAsia="Arial" w:hAnsi="Roboto"/>
                <w:b w:val="0"/>
                <w:bCs w:val="0"/>
                <w:sz w:val="24"/>
                <w:szCs w:val="24"/>
              </w:rPr>
            </w:pPr>
            <w:r w:rsidRPr="003D1022">
              <w:rPr>
                <w:rFonts w:ascii="Roboto" w:hAnsi="Roboto"/>
                <w:b w:val="0"/>
                <w:bCs w:val="0"/>
                <w:sz w:val="24"/>
                <w:szCs w:val="24"/>
              </w:rPr>
              <w:t>Current state</w:t>
            </w:r>
            <w:r w:rsidR="003D1022">
              <w:rPr>
                <w:rFonts w:ascii="Roboto" w:hAnsi="Roboto"/>
                <w:b w:val="0"/>
                <w:bCs w:val="0"/>
                <w:sz w:val="24"/>
                <w:szCs w:val="24"/>
              </w:rPr>
              <w:t xml:space="preserve"> </w:t>
            </w:r>
            <w:r w:rsidRPr="003D1022">
              <w:rPr>
                <w:rFonts w:ascii="Roboto" w:hAnsi="Roboto"/>
                <w:b w:val="0"/>
                <w:bCs w:val="0"/>
                <w:sz w:val="24"/>
                <w:szCs w:val="24"/>
              </w:rPr>
              <w:t>of the process</w:t>
            </w:r>
          </w:p>
        </w:tc>
      </w:tr>
      <w:tr w:rsidR="00501B40" w:rsidRPr="0060212C" w14:paraId="54630BEA" w14:textId="77777777" w:rsidTr="003D1022">
        <w:trPr>
          <w:cantSplit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6C17" w:themeFill="accent1"/>
          </w:tcPr>
          <w:p w14:paraId="2C08FE65" w14:textId="1B5133E1" w:rsidR="00501B40" w:rsidRPr="003D1022" w:rsidRDefault="00501B40" w:rsidP="003D1022">
            <w:pPr>
              <w:pStyle w:val="COTableHeadNoIndent"/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  <w:r w:rsidRPr="003D1022">
              <w:rPr>
                <w:rFonts w:ascii="Roboto" w:hAnsi="Roboto"/>
                <w:b w:val="0"/>
                <w:bCs w:val="0"/>
                <w:sz w:val="24"/>
                <w:szCs w:val="24"/>
              </w:rPr>
              <w:t>How i</w:t>
            </w:r>
            <w:r w:rsidR="00BB6D9F">
              <w:rPr>
                <w:rFonts w:ascii="Roboto" w:hAnsi="Roboto"/>
                <w:b w:val="0"/>
                <w:bCs w:val="0"/>
                <w:sz w:val="24"/>
                <w:szCs w:val="24"/>
              </w:rPr>
              <w:t>s</w:t>
            </w:r>
            <w:r w:rsidRPr="003D1022">
              <w:rPr>
                <w:rFonts w:ascii="Roboto" w:hAnsi="Roboto"/>
                <w:b w:val="0"/>
                <w:bCs w:val="0"/>
                <w:sz w:val="24"/>
                <w:szCs w:val="24"/>
              </w:rPr>
              <w:t xml:space="preserve"> the process currently performed?</w:t>
            </w:r>
          </w:p>
        </w:tc>
        <w:tc>
          <w:tcPr>
            <w:tcW w:w="7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44334" w14:textId="53DA94CF" w:rsidR="00501B40" w:rsidRPr="003D1022" w:rsidRDefault="00501B40" w:rsidP="00501B40">
            <w:pPr>
              <w:pStyle w:val="CONormalTight"/>
              <w:rPr>
                <w:color w:val="000000" w:themeColor="text1"/>
              </w:rPr>
            </w:pPr>
          </w:p>
        </w:tc>
      </w:tr>
      <w:tr w:rsidR="00501B40" w:rsidRPr="0060212C" w14:paraId="17F1F419" w14:textId="77777777" w:rsidTr="003D1022">
        <w:trPr>
          <w:cantSplit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6C17" w:themeFill="accent1"/>
          </w:tcPr>
          <w:p w14:paraId="76CCEABE" w14:textId="77777777" w:rsidR="00501B40" w:rsidRPr="003D1022" w:rsidRDefault="00501B40" w:rsidP="003D1022">
            <w:pPr>
              <w:pStyle w:val="COTableHeadNoIndent"/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  <w:r w:rsidRPr="003D1022">
              <w:rPr>
                <w:rFonts w:ascii="Roboto" w:hAnsi="Roboto"/>
                <w:b w:val="0"/>
                <w:bCs w:val="0"/>
                <w:sz w:val="24"/>
                <w:szCs w:val="24"/>
              </w:rPr>
              <w:t>Metrics</w:t>
            </w:r>
          </w:p>
        </w:tc>
        <w:tc>
          <w:tcPr>
            <w:tcW w:w="7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58D39" w14:textId="77777777" w:rsidR="00501B40" w:rsidRPr="003D1022" w:rsidRDefault="00501B40" w:rsidP="00EC5849">
            <w:pPr>
              <w:pStyle w:val="COBulleted"/>
              <w:numPr>
                <w:ilvl w:val="0"/>
                <w:numId w:val="0"/>
              </w:numPr>
              <w:ind w:left="360" w:hanging="360"/>
              <w:rPr>
                <w:color w:val="000000" w:themeColor="text1"/>
              </w:rPr>
            </w:pPr>
          </w:p>
          <w:p w14:paraId="3BB4DED8" w14:textId="77777777" w:rsidR="00EC5849" w:rsidRPr="003D1022" w:rsidRDefault="00EC5849" w:rsidP="00EC5849">
            <w:pPr>
              <w:pStyle w:val="COBulleted"/>
              <w:numPr>
                <w:ilvl w:val="0"/>
                <w:numId w:val="0"/>
              </w:numPr>
              <w:ind w:left="360" w:hanging="360"/>
              <w:rPr>
                <w:color w:val="000000" w:themeColor="text1"/>
              </w:rPr>
            </w:pPr>
          </w:p>
          <w:p w14:paraId="3A2BE07A" w14:textId="77777777" w:rsidR="00EC5849" w:rsidRPr="003D1022" w:rsidRDefault="00EC5849" w:rsidP="00EC5849">
            <w:pPr>
              <w:pStyle w:val="COBulleted"/>
              <w:numPr>
                <w:ilvl w:val="0"/>
                <w:numId w:val="0"/>
              </w:numPr>
              <w:ind w:left="360" w:hanging="360"/>
              <w:rPr>
                <w:color w:val="000000" w:themeColor="text1"/>
              </w:rPr>
            </w:pPr>
          </w:p>
          <w:p w14:paraId="45696EC1" w14:textId="77777777" w:rsidR="00EC5849" w:rsidRPr="003D1022" w:rsidRDefault="00EC5849" w:rsidP="00EC5849">
            <w:pPr>
              <w:pStyle w:val="COBulleted"/>
              <w:numPr>
                <w:ilvl w:val="0"/>
                <w:numId w:val="0"/>
              </w:numPr>
              <w:ind w:left="360" w:hanging="360"/>
              <w:rPr>
                <w:color w:val="000000" w:themeColor="text1"/>
              </w:rPr>
            </w:pPr>
          </w:p>
          <w:p w14:paraId="1762313E" w14:textId="77777777" w:rsidR="00EC5849" w:rsidRPr="003D1022" w:rsidRDefault="00EC5849" w:rsidP="00EC5849">
            <w:pPr>
              <w:pStyle w:val="COBulleted"/>
              <w:numPr>
                <w:ilvl w:val="0"/>
                <w:numId w:val="0"/>
              </w:numPr>
              <w:ind w:left="360" w:hanging="360"/>
              <w:rPr>
                <w:color w:val="000000" w:themeColor="text1"/>
              </w:rPr>
            </w:pPr>
          </w:p>
          <w:p w14:paraId="2108F965" w14:textId="77777777" w:rsidR="00EC5849" w:rsidRPr="003D1022" w:rsidRDefault="00EC5849" w:rsidP="00EC5849">
            <w:pPr>
              <w:pStyle w:val="COBulleted"/>
              <w:numPr>
                <w:ilvl w:val="0"/>
                <w:numId w:val="0"/>
              </w:numPr>
              <w:ind w:left="360" w:hanging="360"/>
              <w:rPr>
                <w:color w:val="000000" w:themeColor="text1"/>
              </w:rPr>
            </w:pPr>
          </w:p>
          <w:p w14:paraId="7FCDDF06" w14:textId="2D07D87D" w:rsidR="00EC5849" w:rsidRPr="003D1022" w:rsidRDefault="00EC5849" w:rsidP="00EC5849">
            <w:pPr>
              <w:pStyle w:val="COBulleted"/>
              <w:numPr>
                <w:ilvl w:val="0"/>
                <w:numId w:val="0"/>
              </w:numPr>
              <w:ind w:left="360" w:hanging="360"/>
              <w:rPr>
                <w:color w:val="000000" w:themeColor="text1"/>
              </w:rPr>
            </w:pPr>
          </w:p>
        </w:tc>
      </w:tr>
      <w:bookmarkEnd w:id="0"/>
    </w:tbl>
    <w:p w14:paraId="382E33EE" w14:textId="77777777" w:rsidR="00501B40" w:rsidRDefault="00501B40" w:rsidP="00501B40">
      <w:pPr>
        <w:rPr>
          <w:rFonts w:cstheme="minorHAnsi"/>
          <w:sz w:val="24"/>
          <w:szCs w:val="24"/>
        </w:rPr>
      </w:pPr>
    </w:p>
    <w:p w14:paraId="647ABD5C" w14:textId="77777777" w:rsidR="00AE6B15" w:rsidRDefault="00AE6B15"/>
    <w:sectPr w:rsidR="00AE6B15" w:rsidSect="00B570F6">
      <w:headerReference w:type="default" r:id="rId10"/>
      <w:footerReference w:type="default" r:id="rId11"/>
      <w:pgSz w:w="12240" w:h="15840"/>
      <w:pgMar w:top="1152" w:right="1152" w:bottom="1152" w:left="1152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40D9" w14:textId="77777777" w:rsidR="00B56C66" w:rsidRDefault="00B56C66" w:rsidP="00DB2ED5">
      <w:r>
        <w:separator/>
      </w:r>
    </w:p>
  </w:endnote>
  <w:endnote w:type="continuationSeparator" w:id="0">
    <w:p w14:paraId="089BC9A8" w14:textId="77777777" w:rsidR="00B56C66" w:rsidRDefault="00B56C66" w:rsidP="00DB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9AB8" w14:textId="7D40077C" w:rsidR="00DB2ED5" w:rsidRPr="00937F34" w:rsidRDefault="00DB2ED5" w:rsidP="00DB2ED5">
    <w:pPr>
      <w:pStyle w:val="Footer"/>
      <w:tabs>
        <w:tab w:val="clear" w:pos="9360"/>
        <w:tab w:val="right" w:pos="10224"/>
      </w:tabs>
      <w:jc w:val="both"/>
      <w:rPr>
        <w:rFonts w:ascii="Roboto" w:hAnsi="Roboto"/>
        <w:sz w:val="21"/>
        <w:szCs w:val="21"/>
      </w:rPr>
    </w:pPr>
    <w:proofErr w:type="gramStart"/>
    <w:r w:rsidRPr="00937F34">
      <w:rPr>
        <w:rFonts w:ascii="Roboto" w:hAnsi="Roboto"/>
        <w:bCs/>
        <w:color w:val="9BA9E3" w:themeColor="accent3" w:themeTint="66"/>
        <w:sz w:val="21"/>
        <w:szCs w:val="21"/>
      </w:rPr>
      <w:t>b2ttraining.com  |</w:t>
    </w:r>
    <w:proofErr w:type="gramEnd"/>
    <w:r w:rsidRPr="00937F34">
      <w:rPr>
        <w:rFonts w:ascii="Roboto" w:hAnsi="Roboto"/>
        <w:bCs/>
        <w:color w:val="9BA9E3" w:themeColor="accent3" w:themeTint="66"/>
        <w:sz w:val="21"/>
        <w:szCs w:val="21"/>
      </w:rPr>
      <w:t xml:space="preserve">  972.640.7076</w:t>
    </w:r>
    <w:r w:rsidRPr="00937F34">
      <w:rPr>
        <w:rFonts w:ascii="Roboto" w:hAnsi="Roboto"/>
        <w:bCs/>
        <w:color w:val="9BA9E3" w:themeColor="accent3" w:themeTint="66"/>
        <w:sz w:val="21"/>
        <w:szCs w:val="21"/>
      </w:rPr>
      <w:tab/>
    </w:r>
    <w:r w:rsidRPr="00937F34">
      <w:rPr>
        <w:rFonts w:ascii="Roboto" w:hAnsi="Roboto"/>
        <w:bCs/>
        <w:color w:val="9BA9E3" w:themeColor="accent3" w:themeTint="66"/>
        <w:sz w:val="21"/>
        <w:szCs w:val="21"/>
      </w:rPr>
      <w:tab/>
    </w:r>
    <w:r w:rsidRPr="00937F34">
      <w:rPr>
        <w:rFonts w:ascii="Roboto" w:hAnsi="Roboto"/>
        <w:color w:val="9BA9E3" w:themeColor="accent3" w:themeTint="66"/>
        <w:sz w:val="21"/>
        <w:szCs w:val="21"/>
      </w:rPr>
      <w:t>© 202</w:t>
    </w:r>
    <w:r w:rsidR="00B570F6">
      <w:rPr>
        <w:rFonts w:ascii="Roboto" w:hAnsi="Roboto"/>
        <w:color w:val="9BA9E3" w:themeColor="accent3" w:themeTint="66"/>
        <w:sz w:val="21"/>
        <w:szCs w:val="21"/>
      </w:rPr>
      <w:t>6</w:t>
    </w:r>
    <w:r w:rsidRPr="00937F34">
      <w:rPr>
        <w:rFonts w:ascii="Roboto" w:hAnsi="Roboto"/>
        <w:color w:val="9BA9E3" w:themeColor="accent3" w:themeTint="66"/>
        <w:sz w:val="21"/>
        <w:szCs w:val="21"/>
      </w:rPr>
      <w:t xml:space="preserve"> B2T </w:t>
    </w:r>
    <w:r w:rsidR="0042107E" w:rsidRPr="00937F34">
      <w:rPr>
        <w:rFonts w:ascii="Roboto" w:hAnsi="Roboto" w:cs="Calibri"/>
        <w:color w:val="9BA9E3" w:themeColor="accent3" w:themeTint="66"/>
        <w:sz w:val="21"/>
        <w:szCs w:val="21"/>
      </w:rPr>
      <w:t>Training</w:t>
    </w:r>
    <w:r w:rsidR="0042107E" w:rsidRPr="00937F34">
      <w:rPr>
        <w:rFonts w:ascii="Roboto" w:hAnsi="Roboto"/>
        <w:color w:val="9BA9E3" w:themeColor="accent3" w:themeTint="66"/>
        <w:sz w:val="21"/>
        <w:szCs w:val="21"/>
      </w:rPr>
      <w:t xml:space="preserve"> </w:t>
    </w:r>
    <w:r w:rsidRPr="00937F34">
      <w:rPr>
        <w:rFonts w:ascii="Roboto" w:hAnsi="Roboto"/>
        <w:color w:val="9BA9E3" w:themeColor="accent3" w:themeTint="66"/>
        <w:sz w:val="21"/>
        <w:szCs w:val="21"/>
      </w:rPr>
      <w:t>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319BD" w14:textId="77777777" w:rsidR="00B56C66" w:rsidRDefault="00B56C66" w:rsidP="00DB2ED5">
      <w:r>
        <w:separator/>
      </w:r>
    </w:p>
  </w:footnote>
  <w:footnote w:type="continuationSeparator" w:id="0">
    <w:p w14:paraId="49F97D19" w14:textId="77777777" w:rsidR="00B56C66" w:rsidRDefault="00B56C66" w:rsidP="00DB2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DBB8" w14:textId="77777777" w:rsidR="00DB2ED5" w:rsidRDefault="00DB2ED5" w:rsidP="00DB2ED5">
    <w:pPr>
      <w:pStyle w:val="Header"/>
      <w:jc w:val="center"/>
    </w:pPr>
    <w:r>
      <w:rPr>
        <w:noProof/>
      </w:rPr>
      <w:drawing>
        <wp:inline distT="0" distB="0" distL="0" distR="0" wp14:anchorId="48D3AC22" wp14:editId="7B7F833E">
          <wp:extent cx="1371600" cy="470389"/>
          <wp:effectExtent l="0" t="0" r="0" b="0"/>
          <wp:docPr id="774971989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71989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70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64D"/>
    <w:multiLevelType w:val="hybridMultilevel"/>
    <w:tmpl w:val="80DA8A74"/>
    <w:lvl w:ilvl="0" w:tplc="1CE4C492">
      <w:start w:val="1"/>
      <w:numFmt w:val="bullet"/>
      <w:lvlText w:val="•"/>
      <w:lvlJc w:val="left"/>
      <w:pPr>
        <w:ind w:left="36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8E23C1"/>
    <w:multiLevelType w:val="multilevel"/>
    <w:tmpl w:val="CA9677EE"/>
    <w:lvl w:ilvl="0">
      <w:start w:val="1"/>
      <w:numFmt w:val="bullet"/>
      <w:pStyle w:val="COBulleted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D47333"/>
    <w:multiLevelType w:val="hybridMultilevel"/>
    <w:tmpl w:val="E7FE977E"/>
    <w:lvl w:ilvl="0" w:tplc="FEC0D466">
      <w:start w:val="1"/>
      <w:numFmt w:val="bullet"/>
      <w:pStyle w:val="COBullet2"/>
      <w:lvlText w:val="o"/>
      <w:lvlJc w:val="left"/>
      <w:pPr>
        <w:ind w:left="36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7F0867"/>
    <w:multiLevelType w:val="multilevel"/>
    <w:tmpl w:val="8F009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5663A5"/>
    <w:multiLevelType w:val="hybridMultilevel"/>
    <w:tmpl w:val="DBE46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05BB6"/>
    <w:multiLevelType w:val="multilevel"/>
    <w:tmpl w:val="B6B24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B8F27A2"/>
    <w:multiLevelType w:val="hybridMultilevel"/>
    <w:tmpl w:val="D6DA1BCE"/>
    <w:lvl w:ilvl="0" w:tplc="C204BD0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81E21"/>
    <w:multiLevelType w:val="multilevel"/>
    <w:tmpl w:val="8F009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045939">
    <w:abstractNumId w:val="0"/>
  </w:num>
  <w:num w:numId="2" w16cid:durableId="856843356">
    <w:abstractNumId w:val="0"/>
  </w:num>
  <w:num w:numId="3" w16cid:durableId="1203244902">
    <w:abstractNumId w:val="0"/>
  </w:num>
  <w:num w:numId="4" w16cid:durableId="241918150">
    <w:abstractNumId w:val="0"/>
  </w:num>
  <w:num w:numId="5" w16cid:durableId="599800910">
    <w:abstractNumId w:val="0"/>
  </w:num>
  <w:num w:numId="6" w16cid:durableId="490603136">
    <w:abstractNumId w:val="0"/>
  </w:num>
  <w:num w:numId="7" w16cid:durableId="642973999">
    <w:abstractNumId w:val="0"/>
  </w:num>
  <w:num w:numId="8" w16cid:durableId="802772858">
    <w:abstractNumId w:val="1"/>
  </w:num>
  <w:num w:numId="9" w16cid:durableId="909929124">
    <w:abstractNumId w:val="5"/>
  </w:num>
  <w:num w:numId="10" w16cid:durableId="1667591573">
    <w:abstractNumId w:val="2"/>
  </w:num>
  <w:num w:numId="11" w16cid:durableId="954755748">
    <w:abstractNumId w:val="1"/>
  </w:num>
  <w:num w:numId="12" w16cid:durableId="1613242608">
    <w:abstractNumId w:val="5"/>
  </w:num>
  <w:num w:numId="13" w16cid:durableId="1902134200">
    <w:abstractNumId w:val="6"/>
  </w:num>
  <w:num w:numId="14" w16cid:durableId="1065421746">
    <w:abstractNumId w:val="4"/>
  </w:num>
  <w:num w:numId="15" w16cid:durableId="527647880">
    <w:abstractNumId w:val="7"/>
  </w:num>
  <w:num w:numId="16" w16cid:durableId="989018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40"/>
    <w:rsid w:val="001162CA"/>
    <w:rsid w:val="001A3AB1"/>
    <w:rsid w:val="001D784A"/>
    <w:rsid w:val="002E7563"/>
    <w:rsid w:val="00306402"/>
    <w:rsid w:val="003D1022"/>
    <w:rsid w:val="0042107E"/>
    <w:rsid w:val="00436B67"/>
    <w:rsid w:val="00501B40"/>
    <w:rsid w:val="0053114E"/>
    <w:rsid w:val="006A07CB"/>
    <w:rsid w:val="0075288D"/>
    <w:rsid w:val="007A3169"/>
    <w:rsid w:val="00937F34"/>
    <w:rsid w:val="00A0303F"/>
    <w:rsid w:val="00A30FC1"/>
    <w:rsid w:val="00A67401"/>
    <w:rsid w:val="00A940C0"/>
    <w:rsid w:val="00AA3603"/>
    <w:rsid w:val="00AE6B15"/>
    <w:rsid w:val="00B16BF2"/>
    <w:rsid w:val="00B56C66"/>
    <w:rsid w:val="00B570F6"/>
    <w:rsid w:val="00B63BFF"/>
    <w:rsid w:val="00BB6D9F"/>
    <w:rsid w:val="00BE0501"/>
    <w:rsid w:val="00C04658"/>
    <w:rsid w:val="00DB2ED5"/>
    <w:rsid w:val="00EC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579B3"/>
  <w15:chartTrackingRefBased/>
  <w15:docId w15:val="{89924449-D384-8D43-A6F9-DB0BDEBB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Arial"/>
        <w:kern w:val="2"/>
        <w:lang w:val="en-US" w:eastAsia="en-US" w:bidi="ar-SA"/>
        <w14:ligatures w14:val="standardContextual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B40"/>
    <w:pPr>
      <w:spacing w:after="200" w:line="276" w:lineRule="auto"/>
      <w:ind w:firstLine="0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2CA"/>
    <w:pPr>
      <w:pBdr>
        <w:bottom w:val="single" w:sz="12" w:space="1" w:color="B05010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B05010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2CA"/>
    <w:pPr>
      <w:pBdr>
        <w:bottom w:val="single" w:sz="8" w:space="1" w:color="EA6C17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B05010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2CA"/>
    <w:pPr>
      <w:pBdr>
        <w:bottom w:val="single" w:sz="4" w:space="1" w:color="F2A673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EA6C1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2CA"/>
    <w:pPr>
      <w:pBdr>
        <w:bottom w:val="single" w:sz="4" w:space="2" w:color="F6C3A2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EA6C17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2CA"/>
    <w:pPr>
      <w:spacing w:before="200" w:after="80"/>
      <w:outlineLvl w:val="4"/>
    </w:pPr>
    <w:rPr>
      <w:rFonts w:asciiTheme="majorHAnsi" w:eastAsiaTheme="majorEastAsia" w:hAnsiTheme="majorHAnsi" w:cstheme="majorBidi"/>
      <w:color w:val="EA6C17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2C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EA6C17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2C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2A4095" w:themeColor="accent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2C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2A4095" w:themeColor="accent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2C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2A4095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rseOutlineSubheading">
    <w:name w:val="Course Outline Subheading"/>
    <w:basedOn w:val="Heading2"/>
    <w:autoRedefine/>
    <w:rsid w:val="00B16BF2"/>
    <w:pPr>
      <w:spacing w:before="240" w:line="330" w:lineRule="atLeast"/>
    </w:pPr>
    <w:rPr>
      <w:rFonts w:ascii="Roboto" w:hAnsi="Roboto"/>
      <w:color w:val="2A4095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B16BF2"/>
    <w:rPr>
      <w:rFonts w:ascii="Times New Roman" w:hAnsi="Times New Roman" w:cs="Times New Roman"/>
    </w:rPr>
  </w:style>
  <w:style w:type="paragraph" w:customStyle="1" w:styleId="CourseOutlineNormal">
    <w:name w:val="Course Outline Normal"/>
    <w:basedOn w:val="NormalWeb"/>
    <w:rsid w:val="00B16BF2"/>
    <w:pPr>
      <w:spacing w:after="100" w:afterAutospacing="1" w:line="330" w:lineRule="atLeast"/>
    </w:pPr>
    <w:rPr>
      <w:rFonts w:ascii="Roboto" w:eastAsia="Times New Roman" w:hAnsi="Roboto"/>
      <w:color w:val="404040" w:themeColor="text1" w:themeTint="BF"/>
    </w:rPr>
  </w:style>
  <w:style w:type="paragraph" w:customStyle="1" w:styleId="CourseOutlineLength">
    <w:name w:val="Course Outline Length"/>
    <w:basedOn w:val="BodyText"/>
    <w:rsid w:val="00B16BF2"/>
    <w:pPr>
      <w:ind w:right="259"/>
    </w:pPr>
    <w:rPr>
      <w:rFonts w:ascii="Roboto" w:eastAsia="Times New Roman" w:hAnsi="Roboto" w:cs="Times New Roman"/>
      <w:color w:val="627AB8"/>
    </w:rPr>
  </w:style>
  <w:style w:type="paragraph" w:styleId="BodyText">
    <w:name w:val="Body Text"/>
    <w:basedOn w:val="Normal"/>
    <w:link w:val="BodyTextChar"/>
    <w:uiPriority w:val="1"/>
    <w:qFormat/>
    <w:rsid w:val="001162CA"/>
    <w:pPr>
      <w:widowControl w:val="0"/>
      <w:ind w:left="817" w:hanging="36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62CA"/>
    <w:rPr>
      <w:rFonts w:ascii="Times New Roman" w:hAnsi="Times New Roman"/>
      <w:sz w:val="24"/>
      <w:szCs w:val="24"/>
    </w:rPr>
  </w:style>
  <w:style w:type="paragraph" w:customStyle="1" w:styleId="CourseOutineHeader">
    <w:name w:val="Course Outine Header"/>
    <w:basedOn w:val="Heading1"/>
    <w:rsid w:val="00B16BF2"/>
    <w:pPr>
      <w:spacing w:before="360"/>
      <w:ind w:right="259"/>
    </w:pPr>
    <w:rPr>
      <w:rFonts w:ascii="Open Sans SemiBold" w:hAnsi="Open Sans SemiBold" w:cs="Open Sans SemiBold"/>
      <w:bCs w:val="0"/>
      <w:color w:val="2A4095"/>
      <w:spacing w:val="5"/>
      <w:kern w:val="28"/>
      <w:sz w:val="36"/>
      <w:szCs w:val="36"/>
    </w:rPr>
  </w:style>
  <w:style w:type="paragraph" w:customStyle="1" w:styleId="CourseOutlineBulleted">
    <w:name w:val="Course Outline Bulleted"/>
    <w:basedOn w:val="ListParagraph"/>
    <w:rsid w:val="00B16BF2"/>
    <w:pPr>
      <w:ind w:left="0"/>
    </w:pPr>
    <w:rPr>
      <w:rFonts w:eastAsia="Times New Roman" w:cs="Times New Roman"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qFormat/>
    <w:rsid w:val="00116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62CA"/>
    <w:rPr>
      <w:rFonts w:asciiTheme="majorHAnsi" w:eastAsiaTheme="majorEastAsia" w:hAnsiTheme="majorHAnsi" w:cstheme="majorBidi"/>
      <w:b/>
      <w:bCs/>
      <w:color w:val="B05010" w:themeColor="accent1" w:themeShade="BF"/>
      <w:sz w:val="24"/>
      <w:szCs w:val="24"/>
    </w:rPr>
  </w:style>
  <w:style w:type="paragraph" w:customStyle="1" w:styleId="CourseOutlineTableHeader">
    <w:name w:val="Course Outline Table Header"/>
    <w:basedOn w:val="Normal"/>
    <w:rsid w:val="00B16BF2"/>
    <w:rPr>
      <w:b/>
      <w:b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2CA"/>
    <w:rPr>
      <w:rFonts w:asciiTheme="majorHAnsi" w:eastAsiaTheme="majorEastAsia" w:hAnsiTheme="majorHAnsi" w:cstheme="majorBidi"/>
      <w:color w:val="B05010" w:themeColor="accent1" w:themeShade="BF"/>
      <w:sz w:val="24"/>
      <w:szCs w:val="24"/>
    </w:rPr>
  </w:style>
  <w:style w:type="paragraph" w:customStyle="1" w:styleId="COBullet2">
    <w:name w:val="CO Bullet 2"/>
    <w:basedOn w:val="COBulleted"/>
    <w:qFormat/>
    <w:rsid w:val="001162CA"/>
    <w:pPr>
      <w:numPr>
        <w:numId w:val="10"/>
      </w:numPr>
    </w:pPr>
    <w:rPr>
      <w:bCs/>
    </w:rPr>
  </w:style>
  <w:style w:type="paragraph" w:customStyle="1" w:styleId="COCourseTitle">
    <w:name w:val="CO Course Title"/>
    <w:basedOn w:val="Normal"/>
    <w:rsid w:val="00AA3603"/>
    <w:pPr>
      <w:spacing w:after="100" w:line="300" w:lineRule="atLeast"/>
    </w:pPr>
    <w:rPr>
      <w:rFonts w:eastAsia="Calibri"/>
      <w:b/>
      <w:color w:val="404040" w:themeColor="text1" w:themeTint="BF"/>
      <w:szCs w:val="21"/>
    </w:rPr>
  </w:style>
  <w:style w:type="paragraph" w:customStyle="1" w:styleId="COCourseLength">
    <w:name w:val="CO Course Length"/>
    <w:basedOn w:val="BodyText"/>
    <w:qFormat/>
    <w:rsid w:val="001162CA"/>
    <w:pPr>
      <w:ind w:left="0" w:right="259" w:firstLine="0"/>
    </w:pPr>
    <w:rPr>
      <w:rFonts w:ascii="Roboto" w:hAnsi="Roboto"/>
      <w:color w:val="627AB8"/>
    </w:rPr>
  </w:style>
  <w:style w:type="paragraph" w:customStyle="1" w:styleId="CONormal">
    <w:name w:val="CO Normal"/>
    <w:basedOn w:val="NormalWeb"/>
    <w:qFormat/>
    <w:rsid w:val="001162CA"/>
    <w:pPr>
      <w:spacing w:after="100" w:line="300" w:lineRule="atLeast"/>
    </w:pPr>
    <w:rPr>
      <w:rFonts w:ascii="Roboto" w:hAnsi="Roboto" w:cstheme="minorBidi"/>
      <w:color w:val="404040" w:themeColor="text1" w:themeTint="BF"/>
      <w:sz w:val="21"/>
      <w:szCs w:val="21"/>
    </w:rPr>
  </w:style>
  <w:style w:type="paragraph" w:customStyle="1" w:styleId="COSubheading">
    <w:name w:val="CO Subheading"/>
    <w:basedOn w:val="Heading2"/>
    <w:qFormat/>
    <w:rsid w:val="001162CA"/>
    <w:pPr>
      <w:pBdr>
        <w:bottom w:val="none" w:sz="0" w:space="0" w:color="auto"/>
      </w:pBdr>
      <w:spacing w:before="240" w:line="330" w:lineRule="atLeast"/>
    </w:pPr>
    <w:rPr>
      <w:rFonts w:ascii="Roboto" w:hAnsi="Roboto"/>
      <w:color w:val="2A4095"/>
      <w:sz w:val="28"/>
      <w:szCs w:val="28"/>
    </w:rPr>
  </w:style>
  <w:style w:type="paragraph" w:customStyle="1" w:styleId="COBulleted">
    <w:name w:val="CO Bulleted"/>
    <w:basedOn w:val="Normal"/>
    <w:qFormat/>
    <w:rsid w:val="00501B40"/>
    <w:pPr>
      <w:numPr>
        <w:numId w:val="11"/>
      </w:numPr>
      <w:spacing w:after="60" w:line="300" w:lineRule="atLeast"/>
      <w:contextualSpacing/>
    </w:pPr>
    <w:rPr>
      <w:rFonts w:ascii="Roboto" w:hAnsi="Roboto" w:cstheme="minorHAnsi"/>
      <w:color w:val="404040" w:themeColor="text1" w:themeTint="BF"/>
      <w:sz w:val="21"/>
      <w:szCs w:val="21"/>
    </w:rPr>
  </w:style>
  <w:style w:type="paragraph" w:customStyle="1" w:styleId="COTableHeader">
    <w:name w:val="CO Table Header"/>
    <w:basedOn w:val="Normal"/>
    <w:qFormat/>
    <w:rsid w:val="001162CA"/>
    <w:rPr>
      <w:b/>
      <w:bCs/>
      <w:color w:val="404040" w:themeColor="text1" w:themeTint="BF"/>
    </w:rPr>
  </w:style>
  <w:style w:type="paragraph" w:customStyle="1" w:styleId="COTableTime">
    <w:name w:val="CO Table Time"/>
    <w:basedOn w:val="Normal"/>
    <w:qFormat/>
    <w:rsid w:val="001162CA"/>
    <w:rPr>
      <w:color w:val="404040" w:themeColor="text1" w:themeTint="BF"/>
    </w:rPr>
  </w:style>
  <w:style w:type="paragraph" w:customStyle="1" w:styleId="COHeader">
    <w:name w:val="CO Header"/>
    <w:basedOn w:val="Heading1"/>
    <w:qFormat/>
    <w:rsid w:val="001162CA"/>
    <w:pPr>
      <w:pBdr>
        <w:bottom w:val="none" w:sz="0" w:space="0" w:color="auto"/>
      </w:pBdr>
      <w:spacing w:before="360"/>
      <w:ind w:right="259"/>
    </w:pPr>
    <w:rPr>
      <w:rFonts w:ascii="Open Sans SemiBold" w:hAnsi="Open Sans SemiBold" w:cs="Open Sans SemiBold"/>
      <w:b w:val="0"/>
      <w:color w:val="2A4095"/>
      <w:spacing w:val="5"/>
      <w:kern w:val="28"/>
      <w:sz w:val="36"/>
      <w:szCs w:val="36"/>
    </w:rPr>
  </w:style>
  <w:style w:type="paragraph" w:customStyle="1" w:styleId="COTableHeadNoIndent">
    <w:name w:val="CO Table Head No Indent"/>
    <w:basedOn w:val="COTableHeader"/>
    <w:qFormat/>
    <w:rsid w:val="001162CA"/>
    <w:rPr>
      <w:color w:val="FFFFFF" w:themeColor="background1"/>
    </w:rPr>
  </w:style>
  <w:style w:type="paragraph" w:customStyle="1" w:styleId="CONormalTight">
    <w:name w:val="CO Normal Tight"/>
    <w:basedOn w:val="CONormal"/>
    <w:qFormat/>
    <w:rsid w:val="001162CA"/>
    <w:pPr>
      <w:spacing w:after="60"/>
    </w:pPr>
  </w:style>
  <w:style w:type="paragraph" w:customStyle="1" w:styleId="COHeaderCenterTight">
    <w:name w:val="CO Header Center Tight"/>
    <w:basedOn w:val="COHeader"/>
    <w:qFormat/>
    <w:rsid w:val="001162CA"/>
    <w:pPr>
      <w:spacing w:before="120"/>
      <w:jc w:val="center"/>
    </w:pPr>
  </w:style>
  <w:style w:type="paragraph" w:customStyle="1" w:styleId="CONumbered">
    <w:name w:val="CO Numbered"/>
    <w:basedOn w:val="COBulleted"/>
    <w:qFormat/>
    <w:rsid w:val="001162CA"/>
    <w:rPr>
      <w:rFonts w:eastAsia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2CA"/>
    <w:rPr>
      <w:rFonts w:asciiTheme="majorHAnsi" w:eastAsiaTheme="majorEastAsia" w:hAnsiTheme="majorHAnsi" w:cstheme="majorBidi"/>
      <w:color w:val="EA6C1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2CA"/>
    <w:rPr>
      <w:rFonts w:asciiTheme="majorHAnsi" w:eastAsiaTheme="majorEastAsia" w:hAnsiTheme="majorHAnsi" w:cstheme="majorBidi"/>
      <w:i/>
      <w:iCs/>
      <w:color w:val="EA6C17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2CA"/>
    <w:rPr>
      <w:rFonts w:asciiTheme="majorHAnsi" w:eastAsiaTheme="majorEastAsia" w:hAnsiTheme="majorHAnsi" w:cstheme="majorBidi"/>
      <w:color w:val="EA6C1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2CA"/>
    <w:rPr>
      <w:rFonts w:asciiTheme="majorHAnsi" w:eastAsiaTheme="majorEastAsia" w:hAnsiTheme="majorHAnsi" w:cstheme="majorBidi"/>
      <w:i/>
      <w:iCs/>
      <w:color w:val="EA6C17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2CA"/>
    <w:rPr>
      <w:rFonts w:asciiTheme="majorHAnsi" w:eastAsiaTheme="majorEastAsia" w:hAnsiTheme="majorHAnsi" w:cstheme="majorBidi"/>
      <w:b/>
      <w:bCs/>
      <w:color w:val="2A409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2CA"/>
    <w:rPr>
      <w:rFonts w:asciiTheme="majorHAnsi" w:eastAsiaTheme="majorEastAsia" w:hAnsiTheme="majorHAnsi" w:cstheme="majorBidi"/>
      <w:b/>
      <w:bCs/>
      <w:i/>
      <w:iCs/>
      <w:color w:val="2A409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2CA"/>
    <w:rPr>
      <w:rFonts w:asciiTheme="majorHAnsi" w:eastAsiaTheme="majorEastAsia" w:hAnsiTheme="majorHAnsi" w:cstheme="majorBidi"/>
      <w:i/>
      <w:iCs/>
      <w:color w:val="2A409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2C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62CA"/>
    <w:pPr>
      <w:pBdr>
        <w:top w:val="single" w:sz="8" w:space="10" w:color="F4B58B" w:themeColor="accent1" w:themeTint="7F"/>
        <w:bottom w:val="single" w:sz="24" w:space="15" w:color="2A4095" w:themeColor="accent3"/>
      </w:pBdr>
      <w:jc w:val="center"/>
    </w:pPr>
    <w:rPr>
      <w:rFonts w:asciiTheme="majorHAnsi" w:eastAsiaTheme="majorEastAsia" w:hAnsiTheme="majorHAnsi" w:cstheme="majorBidi"/>
      <w:i/>
      <w:iCs/>
      <w:color w:val="75350A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1162CA"/>
    <w:rPr>
      <w:rFonts w:asciiTheme="majorHAnsi" w:eastAsiaTheme="majorEastAsia" w:hAnsiTheme="majorHAnsi" w:cstheme="majorBidi"/>
      <w:i/>
      <w:iCs/>
      <w:color w:val="75350A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2C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62CA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1162CA"/>
    <w:rPr>
      <w:b/>
      <w:bCs/>
      <w:spacing w:val="0"/>
    </w:rPr>
  </w:style>
  <w:style w:type="character" w:styleId="Emphasis">
    <w:name w:val="Emphasis"/>
    <w:uiPriority w:val="20"/>
    <w:qFormat/>
    <w:rsid w:val="001162CA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1162CA"/>
  </w:style>
  <w:style w:type="character" w:customStyle="1" w:styleId="NoSpacingChar">
    <w:name w:val="No Spacing Char"/>
    <w:basedOn w:val="DefaultParagraphFont"/>
    <w:link w:val="NoSpacing"/>
    <w:uiPriority w:val="1"/>
    <w:rsid w:val="001162CA"/>
  </w:style>
  <w:style w:type="character" w:customStyle="1" w:styleId="ListParagraphChar">
    <w:name w:val="List Paragraph Char"/>
    <w:link w:val="ListParagraph"/>
    <w:uiPriority w:val="34"/>
    <w:rsid w:val="001162CA"/>
  </w:style>
  <w:style w:type="paragraph" w:styleId="Quote">
    <w:name w:val="Quote"/>
    <w:basedOn w:val="Normal"/>
    <w:next w:val="Normal"/>
    <w:link w:val="QuoteChar"/>
    <w:uiPriority w:val="29"/>
    <w:qFormat/>
    <w:rsid w:val="001162C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1162C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2CA"/>
    <w:pPr>
      <w:pBdr>
        <w:top w:val="single" w:sz="12" w:space="10" w:color="F6C3A2" w:themeColor="accent1" w:themeTint="66"/>
        <w:left w:val="single" w:sz="36" w:space="4" w:color="EA6C17" w:themeColor="accent1"/>
        <w:bottom w:val="single" w:sz="24" w:space="10" w:color="2A4095" w:themeColor="accent3"/>
        <w:right w:val="single" w:sz="36" w:space="4" w:color="EA6C17" w:themeColor="accent1"/>
      </w:pBdr>
      <w:shd w:val="clear" w:color="auto" w:fill="EA6C17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2C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EA6C17" w:themeFill="accent1"/>
    </w:rPr>
  </w:style>
  <w:style w:type="character" w:styleId="SubtleEmphasis">
    <w:name w:val="Subtle Emphasis"/>
    <w:uiPriority w:val="19"/>
    <w:qFormat/>
    <w:rsid w:val="001162C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1162CA"/>
    <w:rPr>
      <w:b/>
      <w:bCs/>
      <w:i/>
      <w:iCs/>
      <w:color w:val="EA6C17" w:themeColor="accent1"/>
      <w:sz w:val="22"/>
      <w:szCs w:val="22"/>
    </w:rPr>
  </w:style>
  <w:style w:type="character" w:styleId="SubtleReference">
    <w:name w:val="Subtle Reference"/>
    <w:uiPriority w:val="31"/>
    <w:qFormat/>
    <w:rsid w:val="001162CA"/>
    <w:rPr>
      <w:color w:val="auto"/>
      <w:u w:val="single" w:color="2A4095" w:themeColor="accent3"/>
    </w:rPr>
  </w:style>
  <w:style w:type="character" w:styleId="IntenseReference">
    <w:name w:val="Intense Reference"/>
    <w:basedOn w:val="DefaultParagraphFont"/>
    <w:uiPriority w:val="32"/>
    <w:qFormat/>
    <w:rsid w:val="001162CA"/>
    <w:rPr>
      <w:b/>
      <w:bCs/>
      <w:color w:val="1F2F6F" w:themeColor="accent3" w:themeShade="BF"/>
      <w:u w:val="single" w:color="2A4095" w:themeColor="accent3"/>
    </w:rPr>
  </w:style>
  <w:style w:type="character" w:styleId="BookTitle">
    <w:name w:val="Book Title"/>
    <w:basedOn w:val="DefaultParagraphFont"/>
    <w:uiPriority w:val="33"/>
    <w:qFormat/>
    <w:rsid w:val="001162C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2C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B2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ED5"/>
  </w:style>
  <w:style w:type="paragraph" w:styleId="Footer">
    <w:name w:val="footer"/>
    <w:basedOn w:val="Normal"/>
    <w:link w:val="FooterChar"/>
    <w:uiPriority w:val="99"/>
    <w:unhideWhenUsed/>
    <w:rsid w:val="00DB2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ED5"/>
  </w:style>
  <w:style w:type="paragraph" w:customStyle="1" w:styleId="TableParagraph">
    <w:name w:val="Table Paragraph"/>
    <w:basedOn w:val="Normal"/>
    <w:uiPriority w:val="1"/>
    <w:qFormat/>
    <w:rsid w:val="00501B40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39"/>
    <w:rsid w:val="00C04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2T Colors">
  <a:themeElements>
    <a:clrScheme name="B2T Colors">
      <a:dk1>
        <a:sysClr val="windowText" lastClr="000000"/>
      </a:dk1>
      <a:lt1>
        <a:sysClr val="window" lastClr="FFFFFF"/>
      </a:lt1>
      <a:dk2>
        <a:srgbClr val="2A4095"/>
      </a:dk2>
      <a:lt2>
        <a:srgbClr val="627AB8"/>
      </a:lt2>
      <a:accent1>
        <a:srgbClr val="EA6C17"/>
      </a:accent1>
      <a:accent2>
        <a:srgbClr val="E6AA7B"/>
      </a:accent2>
      <a:accent3>
        <a:srgbClr val="2A4095"/>
      </a:accent3>
      <a:accent4>
        <a:srgbClr val="627AB8"/>
      </a:accent4>
      <a:accent5>
        <a:srgbClr val="A1B0D5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1F0D604BD0C428BCD8577F83CC6CB" ma:contentTypeVersion="14" ma:contentTypeDescription="Create a new document." ma:contentTypeScope="" ma:versionID="79b4e4610117d19ddd2ed0640ff993fa">
  <xsd:schema xmlns:xsd="http://www.w3.org/2001/XMLSchema" xmlns:xs="http://www.w3.org/2001/XMLSchema" xmlns:p="http://schemas.microsoft.com/office/2006/metadata/properties" xmlns:ns2="da064018-1c84-41ad-9a77-f6c4d14ca16b" xmlns:ns3="6a09d73a-ef42-42f2-95c6-7e6fabcd35b3" targetNamespace="http://schemas.microsoft.com/office/2006/metadata/properties" ma:root="true" ma:fieldsID="cf8d84225c1b078f7d0cf76a6c62329f" ns2:_="" ns3:_="">
    <xsd:import namespace="da064018-1c84-41ad-9a77-f6c4d14ca16b"/>
    <xsd:import namespace="6a09d73a-ef42-42f2-95c6-7e6fabcd35b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64018-1c84-41ad-9a77-f6c4d14ca1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5" nillable="true" ma:taxonomy="true" ma:internalName="lcf76f155ced4ddcb4097134ff3c332f" ma:taxonomyFieldName="MediaServiceImageTags" ma:displayName="Image Tags" ma:readOnly="false" ma:fieldId="{5cf76f15-5ced-4ddc-b409-7134ff3c332f}" ma:taxonomyMulti="true" ma:sspId="a7f8931c-8512-4883-a612-d98b71a49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9d73a-ef42-42f2-95c6-7e6fabcd35b3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3821fde2-35f2-4edf-a391-e5288c705dfa}" ma:internalName="TaxCatchAll" ma:showField="CatchAllData" ma:web="6a09d73a-ef42-42f2-95c6-7e6fabcd3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9d73a-ef42-42f2-95c6-7e6fabcd35b3" xsi:nil="true"/>
    <lcf76f155ced4ddcb4097134ff3c332f xmlns="da064018-1c84-41ad-9a77-f6c4d14ca1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BF3FF3-1AAF-424A-A75A-0676AB7C0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64018-1c84-41ad-9a77-f6c4d14ca16b"/>
    <ds:schemaRef ds:uri="6a09d73a-ef42-42f2-95c6-7e6fabcd3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C12EBC-C4A9-4885-807A-EBFFCDC5B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2CEFD-0566-4C9A-BF04-D8F13F92551A}">
  <ds:schemaRefs>
    <ds:schemaRef ds:uri="http://schemas.microsoft.com/office/2006/metadata/properties"/>
    <ds:schemaRef ds:uri="http://schemas.microsoft.com/office/infopath/2007/PartnerControls"/>
    <ds:schemaRef ds:uri="6a09d73a-ef42-42f2-95c6-7e6fabcd35b3"/>
    <ds:schemaRef ds:uri="da064018-1c84-41ad-9a77-f6c4d14ca1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251</Characters>
  <Application>Microsoft Office Word</Application>
  <DocSecurity>0</DocSecurity>
  <Lines>83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Hermes</dc:creator>
  <cp:keywords/>
  <dc:description>Version:  1.0_x000d_
Update Date:  12/04/2023</dc:description>
  <cp:lastModifiedBy>Kaley Abernathy</cp:lastModifiedBy>
  <cp:revision>2</cp:revision>
  <cp:lastPrinted>2026-02-16T02:44:00Z</cp:lastPrinted>
  <dcterms:created xsi:type="dcterms:W3CDTF">2026-02-16T02:51:00Z</dcterms:created>
  <dcterms:modified xsi:type="dcterms:W3CDTF">2026-02-16T02:51:00Z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0x0101008921F0D604BD0C428BCD8577F83CC6CB</vt:lpwstr>
  </property>
  <property fmtid="{D5CDD505-2E9C-101B-9397-08002B2CF9AE}" pid="3" name="Order">
    <vt:r8>16000</vt:r8>
  </property>
  <property fmtid="{D5CDD505-2E9C-101B-9397-08002B2CF9AE}" pid="4" name="_ColorHex">
    <vt:lpwstr/>
  </property>
  <property fmtid="{D5CDD505-2E9C-101B-9397-08002B2CF9AE}" pid="5" name="_Emoji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ColorTag">
    <vt:lpwstr/>
  </property>
  <property fmtid="{D5CDD505-2E9C-101B-9397-08002B2CF9AE}" pid="9" name="TriggerFlowInfo">
    <vt:lpwstr/>
  </property>
  <property fmtid="{D5CDD505-2E9C-101B-9397-08002B2CF9AE}" pid="10" name="GrammarlyDocumentId">
    <vt:lpwstr>d9742af601634ef691aef2c34551336d12e12102e43e1c7032f4866eb1e282b4</vt:lpwstr>
  </property>
  <property fmtid="{D5CDD505-2E9C-101B-9397-08002B2CF9AE}" pid="11" name="MediaServiceImageTags">
    <vt:lpwstr/>
  </property>
</Properties>
</file>