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88794" w14:textId="7CEEC62E" w:rsidR="00155CA4" w:rsidRDefault="00CC0AF1" w:rsidP="00CC0AF1">
      <w:pPr>
        <w:pStyle w:val="COHeaderCenterTight"/>
      </w:pPr>
      <w:r>
        <w:t>Agile Metrics Canvas</w:t>
      </w:r>
    </w:p>
    <w:p w14:paraId="0D97475F" w14:textId="0C2DFDD4" w:rsidR="000B56EB" w:rsidRDefault="000B56EB" w:rsidP="000B56EB">
      <w:pPr>
        <w:pStyle w:val="CONormal"/>
      </w:pPr>
      <w:r>
        <w:t>Use the Agile Metrics Canvas to track useful metrics.  Consider the following four categories:</w:t>
      </w:r>
    </w:p>
    <w:p w14:paraId="16FBEDB8" w14:textId="0905E8E9" w:rsidR="000B56EB" w:rsidRDefault="000B56EB" w:rsidP="000B56EB">
      <w:pPr>
        <w:pStyle w:val="COBulleted"/>
      </w:pPr>
      <w:r>
        <w:t>Efficiency</w:t>
      </w:r>
    </w:p>
    <w:p w14:paraId="42C4DDBA" w14:textId="41791B99" w:rsidR="000B56EB" w:rsidRDefault="000B56EB" w:rsidP="000B56EB">
      <w:pPr>
        <w:pStyle w:val="COBulleted"/>
      </w:pPr>
      <w:r>
        <w:t>Value Delivery</w:t>
      </w:r>
    </w:p>
    <w:p w14:paraId="5E249FC9" w14:textId="1D86BE9D" w:rsidR="000B56EB" w:rsidRDefault="000B56EB" w:rsidP="000B56EB">
      <w:pPr>
        <w:pStyle w:val="COBulleted"/>
      </w:pPr>
      <w:r>
        <w:t>Quality</w:t>
      </w:r>
    </w:p>
    <w:p w14:paraId="554B3E1D" w14:textId="4FABE9CC" w:rsidR="000B56EB" w:rsidRDefault="000B56EB" w:rsidP="000B56EB">
      <w:pPr>
        <w:pStyle w:val="COBulleted"/>
      </w:pPr>
      <w:r>
        <w:t>Agility (“Being agile”, not just “doing agile”)</w:t>
      </w:r>
    </w:p>
    <w:p w14:paraId="6F35BEFB" w14:textId="329EB51F" w:rsidR="00CC0AF1" w:rsidRPr="00CC0AF1" w:rsidRDefault="00CC0AF1" w:rsidP="00CC0AF1">
      <w:pPr>
        <w:pStyle w:val="COSubheading"/>
      </w:pPr>
      <w:r>
        <w:t>Area</w:t>
      </w:r>
      <w:proofErr w:type="gramStart"/>
      <w:r>
        <w:t xml:space="preserve">:  </w:t>
      </w:r>
      <w:r w:rsidRPr="00CC0AF1">
        <w:rPr>
          <w:i/>
          <w:iCs/>
          <w:u w:val="single"/>
        </w:rPr>
        <w:t>(</w:t>
      </w:r>
      <w:proofErr w:type="gramEnd"/>
      <w:r w:rsidRPr="00CC0AF1">
        <w:rPr>
          <w:i/>
          <w:iCs/>
          <w:u w:val="single"/>
        </w:rPr>
        <w:t>Organization, Department or Project)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7"/>
        <w:gridCol w:w="3597"/>
        <w:gridCol w:w="3598"/>
        <w:gridCol w:w="3598"/>
      </w:tblGrid>
      <w:tr w:rsidR="00CC0AF1" w14:paraId="4421872F" w14:textId="77777777" w:rsidTr="00CC0AF1">
        <w:trPr>
          <w:trHeight w:val="576"/>
        </w:trPr>
        <w:tc>
          <w:tcPr>
            <w:tcW w:w="3597" w:type="dxa"/>
            <w:shd w:val="clear" w:color="auto" w:fill="EA6C17" w:themeFill="accent1"/>
            <w:vAlign w:val="center"/>
          </w:tcPr>
          <w:p w14:paraId="5E644341" w14:textId="7BA21A0E" w:rsidR="00CC0AF1" w:rsidRDefault="00CC0AF1" w:rsidP="00CC0AF1">
            <w:pPr>
              <w:pStyle w:val="COTableHeadNoIndent"/>
              <w:jc w:val="center"/>
            </w:pPr>
            <w:r>
              <w:t>Metric Name</w:t>
            </w:r>
          </w:p>
        </w:tc>
        <w:tc>
          <w:tcPr>
            <w:tcW w:w="3597" w:type="dxa"/>
            <w:shd w:val="clear" w:color="auto" w:fill="EA6C17" w:themeFill="accent1"/>
            <w:vAlign w:val="center"/>
          </w:tcPr>
          <w:p w14:paraId="4774EFA7" w14:textId="570FA1BC" w:rsidR="00CC0AF1" w:rsidRDefault="00CC0AF1" w:rsidP="00CC0AF1">
            <w:pPr>
              <w:pStyle w:val="COTableHeadNoIndent"/>
              <w:jc w:val="center"/>
            </w:pPr>
            <w:r>
              <w:t>Metric or Calculation</w:t>
            </w:r>
          </w:p>
        </w:tc>
        <w:tc>
          <w:tcPr>
            <w:tcW w:w="3598" w:type="dxa"/>
            <w:shd w:val="clear" w:color="auto" w:fill="EA6C17" w:themeFill="accent1"/>
            <w:vAlign w:val="center"/>
          </w:tcPr>
          <w:p w14:paraId="6C1AA7BE" w14:textId="744C4F66" w:rsidR="00CC0AF1" w:rsidRDefault="00CC0AF1" w:rsidP="00CC0AF1">
            <w:pPr>
              <w:pStyle w:val="COTableHeadNoIndent"/>
              <w:jc w:val="center"/>
            </w:pPr>
            <w:r>
              <w:t>How to Obtain</w:t>
            </w:r>
          </w:p>
        </w:tc>
        <w:tc>
          <w:tcPr>
            <w:tcW w:w="3598" w:type="dxa"/>
            <w:shd w:val="clear" w:color="auto" w:fill="EA6C17" w:themeFill="accent1"/>
            <w:vAlign w:val="center"/>
          </w:tcPr>
          <w:p w14:paraId="55A20834" w14:textId="552AF5E1" w:rsidR="00CC0AF1" w:rsidRDefault="00CC0AF1" w:rsidP="00CC0AF1">
            <w:pPr>
              <w:pStyle w:val="COTableHeadNoIndent"/>
              <w:jc w:val="center"/>
            </w:pPr>
            <w:r>
              <w:t>How to Visualize</w:t>
            </w:r>
          </w:p>
        </w:tc>
      </w:tr>
      <w:tr w:rsidR="00CC0AF1" w14:paraId="484F3B0D" w14:textId="77777777" w:rsidTr="000B56EB">
        <w:trPr>
          <w:trHeight w:val="1440"/>
        </w:trPr>
        <w:tc>
          <w:tcPr>
            <w:tcW w:w="3597" w:type="dxa"/>
          </w:tcPr>
          <w:p w14:paraId="554BFD2D" w14:textId="77777777" w:rsidR="00CC0AF1" w:rsidRDefault="00CC0AF1" w:rsidP="00CC0AF1">
            <w:pPr>
              <w:pStyle w:val="CONormal"/>
            </w:pPr>
          </w:p>
        </w:tc>
        <w:tc>
          <w:tcPr>
            <w:tcW w:w="3597" w:type="dxa"/>
          </w:tcPr>
          <w:p w14:paraId="5F3C7ECA" w14:textId="77777777" w:rsidR="00CC0AF1" w:rsidRDefault="00CC0AF1" w:rsidP="00CC0AF1">
            <w:pPr>
              <w:pStyle w:val="CONormal"/>
            </w:pPr>
          </w:p>
        </w:tc>
        <w:tc>
          <w:tcPr>
            <w:tcW w:w="3598" w:type="dxa"/>
          </w:tcPr>
          <w:p w14:paraId="2ED8E440" w14:textId="77777777" w:rsidR="00CC0AF1" w:rsidRDefault="00CC0AF1" w:rsidP="00CC0AF1">
            <w:pPr>
              <w:pStyle w:val="CONormal"/>
            </w:pPr>
          </w:p>
        </w:tc>
        <w:tc>
          <w:tcPr>
            <w:tcW w:w="3598" w:type="dxa"/>
          </w:tcPr>
          <w:p w14:paraId="51B92F0F" w14:textId="77777777" w:rsidR="00CC0AF1" w:rsidRDefault="00CC0AF1" w:rsidP="00CC0AF1">
            <w:pPr>
              <w:pStyle w:val="CONormal"/>
            </w:pPr>
          </w:p>
        </w:tc>
      </w:tr>
      <w:tr w:rsidR="00CC0AF1" w14:paraId="0E2BCA16" w14:textId="77777777" w:rsidTr="000B56EB">
        <w:trPr>
          <w:trHeight w:val="1440"/>
        </w:trPr>
        <w:tc>
          <w:tcPr>
            <w:tcW w:w="3597" w:type="dxa"/>
          </w:tcPr>
          <w:p w14:paraId="22992B14" w14:textId="77777777" w:rsidR="00CC0AF1" w:rsidRDefault="00CC0AF1" w:rsidP="00CC0AF1">
            <w:pPr>
              <w:pStyle w:val="CONormal"/>
            </w:pPr>
          </w:p>
        </w:tc>
        <w:tc>
          <w:tcPr>
            <w:tcW w:w="3597" w:type="dxa"/>
          </w:tcPr>
          <w:p w14:paraId="6916716F" w14:textId="77777777" w:rsidR="00CC0AF1" w:rsidRDefault="00CC0AF1" w:rsidP="00CC0AF1">
            <w:pPr>
              <w:pStyle w:val="CONormal"/>
            </w:pPr>
          </w:p>
        </w:tc>
        <w:tc>
          <w:tcPr>
            <w:tcW w:w="3598" w:type="dxa"/>
          </w:tcPr>
          <w:p w14:paraId="1D0AA0FE" w14:textId="77777777" w:rsidR="00CC0AF1" w:rsidRDefault="00CC0AF1" w:rsidP="00CC0AF1">
            <w:pPr>
              <w:pStyle w:val="CONormal"/>
            </w:pPr>
          </w:p>
        </w:tc>
        <w:tc>
          <w:tcPr>
            <w:tcW w:w="3598" w:type="dxa"/>
          </w:tcPr>
          <w:p w14:paraId="3BCEF8CE" w14:textId="77777777" w:rsidR="00CC0AF1" w:rsidRDefault="00CC0AF1" w:rsidP="00CC0AF1">
            <w:pPr>
              <w:pStyle w:val="CONormal"/>
            </w:pPr>
          </w:p>
        </w:tc>
      </w:tr>
      <w:tr w:rsidR="00CC0AF1" w14:paraId="089A3167" w14:textId="77777777" w:rsidTr="000B56EB">
        <w:trPr>
          <w:trHeight w:val="1440"/>
        </w:trPr>
        <w:tc>
          <w:tcPr>
            <w:tcW w:w="3597" w:type="dxa"/>
          </w:tcPr>
          <w:p w14:paraId="40F459E7" w14:textId="77777777" w:rsidR="00CC0AF1" w:rsidRDefault="00CC0AF1" w:rsidP="00CC0AF1">
            <w:pPr>
              <w:pStyle w:val="CONormal"/>
            </w:pPr>
          </w:p>
        </w:tc>
        <w:tc>
          <w:tcPr>
            <w:tcW w:w="3597" w:type="dxa"/>
          </w:tcPr>
          <w:p w14:paraId="7929B753" w14:textId="77777777" w:rsidR="00CC0AF1" w:rsidRDefault="00CC0AF1" w:rsidP="00CC0AF1">
            <w:pPr>
              <w:pStyle w:val="CONormal"/>
            </w:pPr>
          </w:p>
        </w:tc>
        <w:tc>
          <w:tcPr>
            <w:tcW w:w="3598" w:type="dxa"/>
          </w:tcPr>
          <w:p w14:paraId="506AE523" w14:textId="77777777" w:rsidR="00CC0AF1" w:rsidRDefault="00CC0AF1" w:rsidP="00CC0AF1">
            <w:pPr>
              <w:pStyle w:val="CONormal"/>
            </w:pPr>
          </w:p>
        </w:tc>
        <w:tc>
          <w:tcPr>
            <w:tcW w:w="3598" w:type="dxa"/>
          </w:tcPr>
          <w:p w14:paraId="2FE53E77" w14:textId="77777777" w:rsidR="00CC0AF1" w:rsidRDefault="00CC0AF1" w:rsidP="00CC0AF1">
            <w:pPr>
              <w:pStyle w:val="CONormal"/>
            </w:pPr>
          </w:p>
        </w:tc>
      </w:tr>
      <w:tr w:rsidR="00CC0AF1" w14:paraId="5BC18067" w14:textId="77777777" w:rsidTr="00CC0AF1">
        <w:trPr>
          <w:trHeight w:val="1584"/>
        </w:trPr>
        <w:tc>
          <w:tcPr>
            <w:tcW w:w="3597" w:type="dxa"/>
          </w:tcPr>
          <w:p w14:paraId="1E65EB8D" w14:textId="77777777" w:rsidR="00CC0AF1" w:rsidRDefault="00CC0AF1" w:rsidP="00CC0AF1">
            <w:pPr>
              <w:pStyle w:val="CONormal"/>
            </w:pPr>
          </w:p>
        </w:tc>
        <w:tc>
          <w:tcPr>
            <w:tcW w:w="3597" w:type="dxa"/>
          </w:tcPr>
          <w:p w14:paraId="470A3D5D" w14:textId="77777777" w:rsidR="00CC0AF1" w:rsidRDefault="00CC0AF1" w:rsidP="00CC0AF1">
            <w:pPr>
              <w:pStyle w:val="CONormal"/>
            </w:pPr>
          </w:p>
        </w:tc>
        <w:tc>
          <w:tcPr>
            <w:tcW w:w="3598" w:type="dxa"/>
          </w:tcPr>
          <w:p w14:paraId="6EE0FB03" w14:textId="77777777" w:rsidR="00CC0AF1" w:rsidRDefault="00CC0AF1" w:rsidP="00CC0AF1">
            <w:pPr>
              <w:pStyle w:val="CONormal"/>
            </w:pPr>
          </w:p>
        </w:tc>
        <w:tc>
          <w:tcPr>
            <w:tcW w:w="3598" w:type="dxa"/>
          </w:tcPr>
          <w:p w14:paraId="480AA750" w14:textId="77777777" w:rsidR="00CC0AF1" w:rsidRDefault="00CC0AF1" w:rsidP="00CC0AF1">
            <w:pPr>
              <w:pStyle w:val="CONormal"/>
            </w:pPr>
          </w:p>
        </w:tc>
      </w:tr>
    </w:tbl>
    <w:p w14:paraId="5D65F4A4" w14:textId="488C39F9" w:rsidR="000B56EB" w:rsidRDefault="000B56EB" w:rsidP="00CC0AF1">
      <w:pPr>
        <w:pStyle w:val="COHeaderCenterTight"/>
      </w:pPr>
    </w:p>
    <w:p w14:paraId="37831B9A" w14:textId="23391539" w:rsidR="00CC0AF1" w:rsidRDefault="00CC0AF1" w:rsidP="000B56EB">
      <w:pPr>
        <w:pStyle w:val="COHeaderCenterTight"/>
      </w:pPr>
      <w:r>
        <w:t>Agile Metrics Canvas Example</w:t>
      </w:r>
    </w:p>
    <w:p w14:paraId="3BC6B0F2" w14:textId="070E8AB7" w:rsidR="00CC0AF1" w:rsidRPr="00CC0AF1" w:rsidRDefault="00CC0AF1" w:rsidP="00CC0AF1">
      <w:pPr>
        <w:pStyle w:val="COSubheading"/>
      </w:pPr>
      <w:r w:rsidRPr="00CC0AF1">
        <w:t xml:space="preserve">Area:  </w:t>
      </w:r>
      <w:r w:rsidRPr="00CC0AF1">
        <w:rPr>
          <w:u w:val="single"/>
        </w:rPr>
        <w:t>Service XYZ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7"/>
        <w:gridCol w:w="3597"/>
        <w:gridCol w:w="3598"/>
        <w:gridCol w:w="3598"/>
      </w:tblGrid>
      <w:tr w:rsidR="00CC0AF1" w14:paraId="517D0BDE" w14:textId="77777777" w:rsidTr="00D6092A">
        <w:trPr>
          <w:trHeight w:val="576"/>
        </w:trPr>
        <w:tc>
          <w:tcPr>
            <w:tcW w:w="3597" w:type="dxa"/>
            <w:shd w:val="clear" w:color="auto" w:fill="EA6C17" w:themeFill="accent1"/>
            <w:vAlign w:val="center"/>
          </w:tcPr>
          <w:p w14:paraId="507F1120" w14:textId="6661FBD3" w:rsidR="00CC0AF1" w:rsidRDefault="00CC0AF1" w:rsidP="00D6092A">
            <w:pPr>
              <w:pStyle w:val="COTableHeadNoIndent"/>
              <w:jc w:val="center"/>
            </w:pPr>
            <w:r>
              <w:t>Metric Name</w:t>
            </w:r>
          </w:p>
        </w:tc>
        <w:tc>
          <w:tcPr>
            <w:tcW w:w="3597" w:type="dxa"/>
            <w:shd w:val="clear" w:color="auto" w:fill="EA6C17" w:themeFill="accent1"/>
            <w:vAlign w:val="center"/>
          </w:tcPr>
          <w:p w14:paraId="35C0D0F7" w14:textId="77777777" w:rsidR="00CC0AF1" w:rsidRDefault="00CC0AF1" w:rsidP="00D6092A">
            <w:pPr>
              <w:pStyle w:val="COTableHeadNoIndent"/>
              <w:jc w:val="center"/>
            </w:pPr>
            <w:r>
              <w:t>Metric or Calculation</w:t>
            </w:r>
          </w:p>
        </w:tc>
        <w:tc>
          <w:tcPr>
            <w:tcW w:w="3598" w:type="dxa"/>
            <w:shd w:val="clear" w:color="auto" w:fill="EA6C17" w:themeFill="accent1"/>
            <w:vAlign w:val="center"/>
          </w:tcPr>
          <w:p w14:paraId="411D737D" w14:textId="77777777" w:rsidR="00CC0AF1" w:rsidRDefault="00CC0AF1" w:rsidP="00D6092A">
            <w:pPr>
              <w:pStyle w:val="COTableHeadNoIndent"/>
              <w:jc w:val="center"/>
            </w:pPr>
            <w:r>
              <w:t>How to Obtain</w:t>
            </w:r>
          </w:p>
        </w:tc>
        <w:tc>
          <w:tcPr>
            <w:tcW w:w="3598" w:type="dxa"/>
            <w:shd w:val="clear" w:color="auto" w:fill="EA6C17" w:themeFill="accent1"/>
            <w:vAlign w:val="center"/>
          </w:tcPr>
          <w:p w14:paraId="21E4617F" w14:textId="77777777" w:rsidR="00CC0AF1" w:rsidRDefault="00CC0AF1" w:rsidP="00D6092A">
            <w:pPr>
              <w:pStyle w:val="COTableHeadNoIndent"/>
              <w:jc w:val="center"/>
            </w:pPr>
            <w:r>
              <w:t>How to Visualize</w:t>
            </w:r>
          </w:p>
        </w:tc>
      </w:tr>
      <w:tr w:rsidR="00CC0AF1" w14:paraId="1B00954F" w14:textId="77777777" w:rsidTr="000B56EB">
        <w:trPr>
          <w:trHeight w:val="1440"/>
        </w:trPr>
        <w:tc>
          <w:tcPr>
            <w:tcW w:w="3597" w:type="dxa"/>
          </w:tcPr>
          <w:p w14:paraId="453D2F78" w14:textId="5806AF0F" w:rsidR="00CC0AF1" w:rsidRDefault="000B56EB" w:rsidP="00CC0AF1">
            <w:pPr>
              <w:pStyle w:val="CONormal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1630361" wp14:editId="7943C330">
                      <wp:simplePos x="0" y="0"/>
                      <wp:positionH relativeFrom="column">
                        <wp:posOffset>441532</wp:posOffset>
                      </wp:positionH>
                      <wp:positionV relativeFrom="paragraph">
                        <wp:posOffset>90346</wp:posOffset>
                      </wp:positionV>
                      <wp:extent cx="1147392" cy="736447"/>
                      <wp:effectExtent l="12700" t="12700" r="8890" b="13335"/>
                      <wp:wrapNone/>
                      <wp:docPr id="209535710" name="Folded Corne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7392" cy="736447"/>
                              </a:xfrm>
                              <a:prstGeom prst="foldedCorner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43800E5" w14:textId="71DD4D9E" w:rsidR="00CC0AF1" w:rsidRPr="00CC0AF1" w:rsidRDefault="00CC0AF1" w:rsidP="00CC0AF1">
                                  <w:pPr>
                                    <w:jc w:val="center"/>
                                    <w:rPr>
                                      <w:rFonts w:ascii="Cardenio Modern" w:hAnsi="Cardenio Modern"/>
                                      <w:sz w:val="32"/>
                                      <w:szCs w:val="32"/>
                                    </w:rPr>
                                  </w:pPr>
                                  <w:r w:rsidRPr="00CC0AF1">
                                    <w:rPr>
                                      <w:rFonts w:ascii="Cardenio Modern" w:hAnsi="Cardenio Modern"/>
                                      <w:sz w:val="32"/>
                                      <w:szCs w:val="32"/>
                                    </w:rPr>
                                    <w:t>Customer Lead Time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1630361" id="_x0000_t65" coordsize="21600,21600" o:spt="65" adj="18900" path="m,l,21600@0,21600,21600@0,21600,xem@0,21600nfl@3@5c@7@9@11@13,21600@0e">
                      <v:formulas>
                        <v:f eqn="val #0"/>
                        <v:f eqn="sum 21600 0 @0"/>
                        <v:f eqn="prod @1 8481 32768"/>
                        <v:f eqn="sum @2 @0 0"/>
                        <v:f eqn="prod @1 1117 32768"/>
                        <v:f eqn="sum @4 @0 0"/>
                        <v:f eqn="prod @1 11764 32768"/>
                        <v:f eqn="sum @6 @0 0"/>
                        <v:f eqn="prod @1 6144 32768"/>
                        <v:f eqn="sum @8 @0 0"/>
                        <v:f eqn="prod @1 20480 32768"/>
                        <v:f eqn="sum @10 @0 0"/>
                        <v:f eqn="prod @1 6144 32768"/>
                        <v:f eqn="sum @12 @0 0"/>
                      </v:formulas>
                      <v:path o:extrusionok="f" gradientshapeok="t" o:connecttype="rect" textboxrect="0,0,21600,@13"/>
                      <v:handles>
                        <v:h position="#0,bottomRight" xrange="10800,21600"/>
                      </v:handles>
                      <o:complex v:ext="view"/>
                    </v:shapetype>
                    <v:shape id="Folded Corner 1" o:spid="_x0000_s1026" type="#_x0000_t65" style="position:absolute;margin-left:34.75pt;margin-top:7.1pt;width:90.35pt;height:5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" adj="18000" fillcolor="#ea6c17 [3204]" strokecolor="#75350a [1604]" strokeweight="2pt">
                      <v:textbox>
                        <w:txbxContent>
                          <w:p w14:paraId="043800E5" w14:textId="71DD4D9E" w:rsidR="00CC0AF1" w:rsidRPr="00CC0AF1" w:rsidRDefault="00CC0AF1" w:rsidP="00CC0AF1">
                            <w:pPr>
                              <w:jc w:val="center"/>
                              <w:rPr>
                                <w:rFonts w:ascii="Cardenio Modern" w:hAnsi="Cardenio Modern"/>
                                <w:sz w:val="32"/>
                                <w:szCs w:val="32"/>
                              </w:rPr>
                            </w:pPr>
                            <w:r w:rsidRPr="00CC0AF1">
                              <w:rPr>
                                <w:rFonts w:ascii="Cardenio Modern" w:hAnsi="Cardenio Modern"/>
                                <w:sz w:val="32"/>
                                <w:szCs w:val="32"/>
                              </w:rPr>
                              <w:t>Customer Lead Time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597" w:type="dxa"/>
          </w:tcPr>
          <w:p w14:paraId="5752F70B" w14:textId="70C7C720" w:rsidR="00CC0AF1" w:rsidRDefault="00CC0AF1" w:rsidP="00CC0AF1">
            <w:pPr>
              <w:pStyle w:val="CONormal"/>
            </w:pPr>
            <w:r>
              <w:t># of days from request to delivery</w:t>
            </w:r>
          </w:p>
        </w:tc>
        <w:tc>
          <w:tcPr>
            <w:tcW w:w="3598" w:type="dxa"/>
          </w:tcPr>
          <w:p w14:paraId="24DC42C8" w14:textId="60BEB197" w:rsidR="00CC0AF1" w:rsidRDefault="00CC0AF1" w:rsidP="00CC0AF1">
            <w:pPr>
              <w:pStyle w:val="CONormal"/>
            </w:pPr>
            <w:r>
              <w:t>Kanban Board – track the time from the point that the customer requests the product or service to the point that it is delivered</w:t>
            </w:r>
          </w:p>
        </w:tc>
        <w:tc>
          <w:tcPr>
            <w:tcW w:w="3598" w:type="dxa"/>
          </w:tcPr>
          <w:p w14:paraId="30FAA7B5" w14:textId="5C09EA22" w:rsidR="00CC0AF1" w:rsidRDefault="00CC0AF1" w:rsidP="00CC0AF1">
            <w:pPr>
              <w:pStyle w:val="CONormal"/>
            </w:pPr>
            <w:r>
              <w:t>Kanban Board</w:t>
            </w:r>
          </w:p>
        </w:tc>
      </w:tr>
      <w:tr w:rsidR="00CC0AF1" w14:paraId="1D5E7106" w14:textId="77777777" w:rsidTr="000B56EB">
        <w:trPr>
          <w:trHeight w:val="1440"/>
        </w:trPr>
        <w:tc>
          <w:tcPr>
            <w:tcW w:w="3597" w:type="dxa"/>
          </w:tcPr>
          <w:p w14:paraId="006CC747" w14:textId="77777777" w:rsidR="00CC0AF1" w:rsidRDefault="00CC0AF1" w:rsidP="00CC0AF1">
            <w:pPr>
              <w:pStyle w:val="CONormal"/>
            </w:pPr>
          </w:p>
        </w:tc>
        <w:tc>
          <w:tcPr>
            <w:tcW w:w="3597" w:type="dxa"/>
          </w:tcPr>
          <w:p w14:paraId="68259E85" w14:textId="77777777" w:rsidR="00CC0AF1" w:rsidRDefault="00CC0AF1" w:rsidP="00CC0AF1">
            <w:pPr>
              <w:pStyle w:val="CONormal"/>
            </w:pPr>
          </w:p>
        </w:tc>
        <w:tc>
          <w:tcPr>
            <w:tcW w:w="3598" w:type="dxa"/>
          </w:tcPr>
          <w:p w14:paraId="063F4936" w14:textId="77777777" w:rsidR="00CC0AF1" w:rsidRDefault="00CC0AF1" w:rsidP="00CC0AF1">
            <w:pPr>
              <w:pStyle w:val="CONormal"/>
            </w:pPr>
          </w:p>
        </w:tc>
        <w:tc>
          <w:tcPr>
            <w:tcW w:w="3598" w:type="dxa"/>
          </w:tcPr>
          <w:p w14:paraId="44E842FB" w14:textId="77777777" w:rsidR="00CC0AF1" w:rsidRDefault="00CC0AF1" w:rsidP="00CC0AF1">
            <w:pPr>
              <w:pStyle w:val="CONormal"/>
            </w:pPr>
          </w:p>
        </w:tc>
      </w:tr>
      <w:tr w:rsidR="00CC0AF1" w14:paraId="40DEFF8F" w14:textId="77777777" w:rsidTr="000B56EB">
        <w:trPr>
          <w:trHeight w:val="1440"/>
        </w:trPr>
        <w:tc>
          <w:tcPr>
            <w:tcW w:w="3597" w:type="dxa"/>
          </w:tcPr>
          <w:p w14:paraId="4B22C4DA" w14:textId="77777777" w:rsidR="00CC0AF1" w:rsidRDefault="00CC0AF1" w:rsidP="00CC0AF1">
            <w:pPr>
              <w:pStyle w:val="CONormal"/>
            </w:pPr>
          </w:p>
        </w:tc>
        <w:tc>
          <w:tcPr>
            <w:tcW w:w="3597" w:type="dxa"/>
          </w:tcPr>
          <w:p w14:paraId="0FE6B897" w14:textId="77777777" w:rsidR="00CC0AF1" w:rsidRDefault="00CC0AF1" w:rsidP="00CC0AF1">
            <w:pPr>
              <w:pStyle w:val="CONormal"/>
            </w:pPr>
          </w:p>
        </w:tc>
        <w:tc>
          <w:tcPr>
            <w:tcW w:w="3598" w:type="dxa"/>
          </w:tcPr>
          <w:p w14:paraId="214420B8" w14:textId="77777777" w:rsidR="00CC0AF1" w:rsidRDefault="00CC0AF1" w:rsidP="00CC0AF1">
            <w:pPr>
              <w:pStyle w:val="CONormal"/>
            </w:pPr>
          </w:p>
        </w:tc>
        <w:tc>
          <w:tcPr>
            <w:tcW w:w="3598" w:type="dxa"/>
          </w:tcPr>
          <w:p w14:paraId="4DA7FE99" w14:textId="77777777" w:rsidR="00CC0AF1" w:rsidRDefault="00CC0AF1" w:rsidP="00CC0AF1">
            <w:pPr>
              <w:pStyle w:val="CONormal"/>
            </w:pPr>
          </w:p>
        </w:tc>
      </w:tr>
      <w:tr w:rsidR="00CC0AF1" w14:paraId="7338584B" w14:textId="77777777" w:rsidTr="000B56EB">
        <w:trPr>
          <w:trHeight w:val="1440"/>
        </w:trPr>
        <w:tc>
          <w:tcPr>
            <w:tcW w:w="3597" w:type="dxa"/>
          </w:tcPr>
          <w:p w14:paraId="45FEF1D5" w14:textId="77777777" w:rsidR="00CC0AF1" w:rsidRDefault="00CC0AF1" w:rsidP="00CC0AF1">
            <w:pPr>
              <w:pStyle w:val="CONormal"/>
            </w:pPr>
          </w:p>
        </w:tc>
        <w:tc>
          <w:tcPr>
            <w:tcW w:w="3597" w:type="dxa"/>
          </w:tcPr>
          <w:p w14:paraId="60904CE5" w14:textId="77777777" w:rsidR="00CC0AF1" w:rsidRDefault="00CC0AF1" w:rsidP="00CC0AF1">
            <w:pPr>
              <w:pStyle w:val="CONormal"/>
            </w:pPr>
          </w:p>
        </w:tc>
        <w:tc>
          <w:tcPr>
            <w:tcW w:w="3598" w:type="dxa"/>
          </w:tcPr>
          <w:p w14:paraId="1AE2E933" w14:textId="77777777" w:rsidR="00CC0AF1" w:rsidRDefault="00CC0AF1" w:rsidP="00CC0AF1">
            <w:pPr>
              <w:pStyle w:val="CONormal"/>
            </w:pPr>
          </w:p>
        </w:tc>
        <w:tc>
          <w:tcPr>
            <w:tcW w:w="3598" w:type="dxa"/>
          </w:tcPr>
          <w:p w14:paraId="0E19149C" w14:textId="77777777" w:rsidR="00CC0AF1" w:rsidRDefault="00CC0AF1" w:rsidP="00CC0AF1">
            <w:pPr>
              <w:pStyle w:val="CONormal"/>
            </w:pPr>
          </w:p>
        </w:tc>
      </w:tr>
      <w:tr w:rsidR="00CC0AF1" w14:paraId="09E1FE00" w14:textId="77777777" w:rsidTr="000B56EB">
        <w:trPr>
          <w:trHeight w:val="1440"/>
        </w:trPr>
        <w:tc>
          <w:tcPr>
            <w:tcW w:w="3597" w:type="dxa"/>
          </w:tcPr>
          <w:p w14:paraId="53A03B38" w14:textId="77777777" w:rsidR="00CC0AF1" w:rsidRDefault="00CC0AF1" w:rsidP="00CC0AF1">
            <w:pPr>
              <w:pStyle w:val="CONormal"/>
            </w:pPr>
          </w:p>
        </w:tc>
        <w:tc>
          <w:tcPr>
            <w:tcW w:w="3597" w:type="dxa"/>
          </w:tcPr>
          <w:p w14:paraId="450CA47E" w14:textId="77777777" w:rsidR="00CC0AF1" w:rsidRDefault="00CC0AF1" w:rsidP="00CC0AF1">
            <w:pPr>
              <w:pStyle w:val="CONormal"/>
            </w:pPr>
          </w:p>
        </w:tc>
        <w:tc>
          <w:tcPr>
            <w:tcW w:w="3598" w:type="dxa"/>
          </w:tcPr>
          <w:p w14:paraId="110F44C0" w14:textId="77777777" w:rsidR="00CC0AF1" w:rsidRDefault="00CC0AF1" w:rsidP="00CC0AF1">
            <w:pPr>
              <w:pStyle w:val="CONormal"/>
            </w:pPr>
          </w:p>
        </w:tc>
        <w:tc>
          <w:tcPr>
            <w:tcW w:w="3598" w:type="dxa"/>
          </w:tcPr>
          <w:p w14:paraId="11CD3E76" w14:textId="77777777" w:rsidR="00CC0AF1" w:rsidRDefault="00CC0AF1" w:rsidP="00CC0AF1">
            <w:pPr>
              <w:pStyle w:val="CONormal"/>
            </w:pPr>
          </w:p>
        </w:tc>
      </w:tr>
    </w:tbl>
    <w:p w14:paraId="14C41953" w14:textId="77777777" w:rsidR="00CC0AF1" w:rsidRPr="00301C2D" w:rsidRDefault="00CC0AF1" w:rsidP="00CC0AF1"/>
    <w:sectPr w:rsidR="00CC0AF1" w:rsidRPr="00301C2D" w:rsidSect="00155CA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/>
      <w:pgMar w:top="1152" w:right="720" w:bottom="1152" w:left="72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84F9D" w14:textId="77777777" w:rsidR="0048010A" w:rsidRDefault="0048010A" w:rsidP="00631087">
      <w:r>
        <w:separator/>
      </w:r>
    </w:p>
  </w:endnote>
  <w:endnote w:type="continuationSeparator" w:id="0">
    <w:p w14:paraId="7C7B6A2C" w14:textId="77777777" w:rsidR="0048010A" w:rsidRDefault="0048010A" w:rsidP="00631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denio Modern">
    <w:altName w:val="Calibri"/>
    <w:panose1 w:val="00000000000000000000"/>
    <w:charset w:val="4D"/>
    <w:family w:val="script"/>
    <w:notTrueType/>
    <w:pitch w:val="variable"/>
    <w:sig w:usb0="800000A7" w:usb1="50000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25783081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71F41CE" w14:textId="77777777" w:rsidR="00631087" w:rsidRDefault="00631087" w:rsidP="00246DF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352C63FD" w14:textId="77777777" w:rsidR="00631087" w:rsidRDefault="00631087" w:rsidP="0063108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08BD2" w14:textId="77777777" w:rsidR="004F4782" w:rsidRPr="0081249C" w:rsidRDefault="00601DD8" w:rsidP="00155CA4">
    <w:pPr>
      <w:pStyle w:val="Footer"/>
      <w:spacing w:before="80"/>
      <w:rPr>
        <w:rFonts w:ascii="Roboto" w:hAnsi="Roboto"/>
        <w:color w:val="9BA9E3" w:themeColor="accent3" w:themeTint="66"/>
        <w:sz w:val="21"/>
        <w:szCs w:val="21"/>
      </w:rPr>
    </w:pPr>
    <w:r w:rsidRPr="0081249C">
      <w:rPr>
        <w:rFonts w:ascii="Roboto" w:hAnsi="Roboto"/>
        <w:bCs/>
        <w:color w:val="9BA9E3" w:themeColor="accent3" w:themeTint="66"/>
        <w:sz w:val="21"/>
        <w:szCs w:val="21"/>
      </w:rPr>
      <w:t>b2ttraining.com  |  972.640.7076</w:t>
    </w:r>
    <w:r w:rsidR="004F4782" w:rsidRPr="0081249C">
      <w:rPr>
        <w:rFonts w:ascii="Roboto" w:hAnsi="Roboto"/>
        <w:b/>
        <w:color w:val="9BA9E3" w:themeColor="accent3" w:themeTint="66"/>
        <w:sz w:val="21"/>
        <w:szCs w:val="21"/>
      </w:rPr>
      <w:t xml:space="preserve"> </w:t>
    </w:r>
    <w:r w:rsidR="004F4782" w:rsidRPr="0081249C">
      <w:rPr>
        <w:rFonts w:ascii="Roboto" w:hAnsi="Roboto"/>
        <w:b/>
        <w:color w:val="9BA9E3" w:themeColor="accent3" w:themeTint="66"/>
        <w:sz w:val="21"/>
        <w:szCs w:val="21"/>
      </w:rPr>
      <w:tab/>
    </w:r>
    <w:r w:rsidR="004F4782" w:rsidRPr="0081249C">
      <w:rPr>
        <w:rFonts w:ascii="Roboto" w:hAnsi="Roboto"/>
        <w:b/>
        <w:color w:val="9BA9E3" w:themeColor="accent3" w:themeTint="66"/>
        <w:sz w:val="21"/>
        <w:szCs w:val="21"/>
      </w:rPr>
      <w:tab/>
    </w:r>
    <w:r w:rsidR="004F4782" w:rsidRPr="0081249C">
      <w:rPr>
        <w:rFonts w:ascii="Roboto" w:hAnsi="Roboto"/>
        <w:b/>
        <w:color w:val="9BA9E3" w:themeColor="accent3" w:themeTint="66"/>
        <w:sz w:val="21"/>
        <w:szCs w:val="21"/>
      </w:rPr>
      <w:tab/>
    </w:r>
    <w:r w:rsidR="004F4782" w:rsidRPr="0081249C">
      <w:rPr>
        <w:rFonts w:ascii="Roboto" w:hAnsi="Roboto"/>
        <w:b/>
        <w:color w:val="9BA9E3" w:themeColor="accent3" w:themeTint="66"/>
        <w:sz w:val="21"/>
        <w:szCs w:val="21"/>
      </w:rPr>
      <w:tab/>
      <w:t xml:space="preserve">   </w:t>
    </w:r>
    <w:r w:rsidR="00155CA4" w:rsidRPr="0081249C">
      <w:rPr>
        <w:rFonts w:ascii="Roboto" w:hAnsi="Roboto"/>
        <w:b/>
        <w:color w:val="9BA9E3" w:themeColor="accent3" w:themeTint="66"/>
        <w:sz w:val="21"/>
        <w:szCs w:val="21"/>
      </w:rPr>
      <w:t xml:space="preserve">       </w:t>
    </w:r>
    <w:r w:rsidR="004F4782" w:rsidRPr="0081249C">
      <w:rPr>
        <w:rFonts w:ascii="Roboto" w:hAnsi="Roboto"/>
        <w:b/>
        <w:color w:val="9BA9E3" w:themeColor="accent3" w:themeTint="66"/>
        <w:sz w:val="21"/>
        <w:szCs w:val="21"/>
      </w:rPr>
      <w:t xml:space="preserve">       </w:t>
    </w:r>
    <w:r w:rsidR="00A87AAD" w:rsidRPr="0081249C">
      <w:rPr>
        <w:rFonts w:ascii="Roboto" w:hAnsi="Roboto"/>
        <w:b/>
        <w:color w:val="9BA9E3" w:themeColor="accent3" w:themeTint="66"/>
        <w:sz w:val="21"/>
        <w:szCs w:val="21"/>
      </w:rPr>
      <w:t xml:space="preserve"> </w:t>
    </w:r>
    <w:r w:rsidR="001C145E" w:rsidRPr="0081249C">
      <w:rPr>
        <w:rFonts w:ascii="Roboto" w:hAnsi="Roboto"/>
        <w:b/>
        <w:color w:val="9BA9E3" w:themeColor="accent3" w:themeTint="66"/>
        <w:sz w:val="21"/>
        <w:szCs w:val="21"/>
      </w:rPr>
      <w:t xml:space="preserve">     </w:t>
    </w:r>
    <w:r w:rsidR="004F4782" w:rsidRPr="0081249C">
      <w:rPr>
        <w:rFonts w:ascii="Roboto" w:hAnsi="Roboto"/>
        <w:color w:val="9BA9E3" w:themeColor="accent3" w:themeTint="66"/>
        <w:sz w:val="21"/>
        <w:szCs w:val="21"/>
      </w:rPr>
      <w:t xml:space="preserve">© 2023 B2T </w:t>
    </w:r>
    <w:r w:rsidR="004657BB" w:rsidRPr="0081249C">
      <w:rPr>
        <w:rFonts w:ascii="Roboto" w:hAnsi="Roboto"/>
        <w:color w:val="9BA9E3" w:themeColor="accent3" w:themeTint="66"/>
        <w:sz w:val="21"/>
        <w:szCs w:val="21"/>
      </w:rPr>
      <w:t>Training</w:t>
    </w:r>
    <w:r w:rsidR="004F4782" w:rsidRPr="0081249C">
      <w:rPr>
        <w:rFonts w:ascii="Roboto" w:hAnsi="Roboto"/>
        <w:color w:val="9BA9E3" w:themeColor="accent3" w:themeTint="66"/>
        <w:sz w:val="21"/>
        <w:szCs w:val="21"/>
      </w:rPr>
      <w:t xml:space="preserve"> LLC</w:t>
    </w:r>
  </w:p>
  <w:p w14:paraId="3280E6B6" w14:textId="77777777" w:rsidR="00631087" w:rsidRDefault="00631087" w:rsidP="004F4782">
    <w:pPr>
      <w:pStyle w:val="Footer"/>
      <w:rPr>
        <w:rFonts w:ascii="Roboto" w:hAnsi="Roboto"/>
        <w:b/>
        <w:color w:val="2A4095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9CA28" w14:textId="77777777" w:rsidR="00CB28F5" w:rsidRPr="00677DD8" w:rsidRDefault="00CB28F5" w:rsidP="00CB28F5">
    <w:pPr>
      <w:jc w:val="center"/>
      <w:rPr>
        <w:rFonts w:ascii="Roboto" w:hAnsi="Roboto"/>
        <w:b/>
        <w:smallCaps/>
      </w:rPr>
    </w:pPr>
    <w:r w:rsidRPr="00677DD8">
      <w:rPr>
        <w:rFonts w:ascii="Roboto" w:hAnsi="Roboto"/>
        <w:b/>
        <w:smallCaps/>
        <w:color w:val="EA6818"/>
      </w:rPr>
      <w:t xml:space="preserve">Business Agility </w:t>
    </w:r>
    <w:r w:rsidRPr="00677DD8">
      <w:rPr>
        <w:rFonts w:ascii="Roboto" w:hAnsi="Roboto"/>
        <w:b/>
        <w:smallCaps/>
        <w:color w:val="2A4095"/>
      </w:rPr>
      <w:t xml:space="preserve">through </w:t>
    </w:r>
    <w:r w:rsidRPr="00677DD8">
      <w:rPr>
        <w:rFonts w:ascii="Roboto" w:hAnsi="Roboto"/>
        <w:b/>
        <w:smallCaps/>
        <w:color w:val="EA6818"/>
      </w:rPr>
      <w:t>Business Analysis</w:t>
    </w:r>
  </w:p>
  <w:p w14:paraId="238D57E5" w14:textId="77777777" w:rsidR="00631087" w:rsidRPr="00CB28F5" w:rsidRDefault="00CB28F5" w:rsidP="00CB28F5">
    <w:pPr>
      <w:pStyle w:val="Footer"/>
      <w:jc w:val="center"/>
      <w:rPr>
        <w:b/>
        <w:color w:val="2A4095"/>
        <w:sz w:val="20"/>
        <w:szCs w:val="20"/>
      </w:rPr>
    </w:pPr>
    <w:proofErr w:type="gramStart"/>
    <w:r w:rsidRPr="0091589F">
      <w:rPr>
        <w:rFonts w:ascii="Roboto" w:hAnsi="Roboto"/>
        <w:b/>
        <w:color w:val="2A4095"/>
        <w:sz w:val="20"/>
        <w:szCs w:val="20"/>
      </w:rPr>
      <w:t>b2ttraining.com  |</w:t>
    </w:r>
    <w:proofErr w:type="gramEnd"/>
    <w:r w:rsidRPr="0091589F">
      <w:rPr>
        <w:rFonts w:ascii="Roboto" w:hAnsi="Roboto"/>
        <w:b/>
        <w:color w:val="2A4095"/>
        <w:sz w:val="20"/>
        <w:szCs w:val="20"/>
      </w:rPr>
      <w:t xml:space="preserve">  972.640.7076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1A9F2" w14:textId="77777777" w:rsidR="0048010A" w:rsidRDefault="0048010A" w:rsidP="00631087">
      <w:r>
        <w:separator/>
      </w:r>
    </w:p>
  </w:footnote>
  <w:footnote w:type="continuationSeparator" w:id="0">
    <w:p w14:paraId="7D126074" w14:textId="77777777" w:rsidR="0048010A" w:rsidRDefault="0048010A" w:rsidP="006310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382CC" w14:textId="77777777" w:rsidR="001C145E" w:rsidRDefault="001C14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41E4B" w14:textId="77777777" w:rsidR="009419B7" w:rsidRDefault="009419B7" w:rsidP="009419B7">
    <w:pPr>
      <w:pStyle w:val="Header"/>
      <w:jc w:val="center"/>
    </w:pPr>
    <w:r>
      <w:rPr>
        <w:noProof/>
      </w:rPr>
      <w:drawing>
        <wp:inline distT="0" distB="0" distL="0" distR="0" wp14:anchorId="014A075A" wp14:editId="1008B225">
          <wp:extent cx="1143000" cy="379594"/>
          <wp:effectExtent l="0" t="0" r="0" b="1905"/>
          <wp:docPr id="4" name="Picture 4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3795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6B597" w14:textId="77777777" w:rsidR="009419B7" w:rsidRDefault="009419B7" w:rsidP="009419B7">
    <w:pPr>
      <w:pStyle w:val="Header"/>
      <w:jc w:val="center"/>
    </w:pPr>
    <w:r>
      <w:rPr>
        <w:noProof/>
      </w:rPr>
      <w:drawing>
        <wp:inline distT="0" distB="0" distL="0" distR="0" wp14:anchorId="38A6F83E" wp14:editId="788E3218">
          <wp:extent cx="1143000" cy="379594"/>
          <wp:effectExtent l="0" t="0" r="0" b="1905"/>
          <wp:docPr id="3" name="Picture 3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3795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6" type="#_x0000_t75" style="width:22.5pt;height:22.5pt" o:bullet="t">
        <v:imagedata r:id="rId1" o:title="B2T Bullet"/>
      </v:shape>
    </w:pict>
  </w:numPicBullet>
  <w:abstractNum w:abstractNumId="0" w15:restartNumberingAfterBreak="0">
    <w:nsid w:val="02AB0744"/>
    <w:multiLevelType w:val="hybridMultilevel"/>
    <w:tmpl w:val="C18CBF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A14A1A"/>
    <w:multiLevelType w:val="multilevel"/>
    <w:tmpl w:val="00D65372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0E922450"/>
    <w:multiLevelType w:val="multilevel"/>
    <w:tmpl w:val="6ED2D224"/>
    <w:lvl w:ilvl="0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8355172"/>
    <w:multiLevelType w:val="hybridMultilevel"/>
    <w:tmpl w:val="900A31D8"/>
    <w:lvl w:ilvl="0" w:tplc="1E0C35A2">
      <w:start w:val="1"/>
      <w:numFmt w:val="bullet"/>
      <w:pStyle w:val="COChecklist"/>
      <w:lvlText w:val="c"/>
      <w:lvlJc w:val="left"/>
      <w:pPr>
        <w:ind w:left="720" w:hanging="360"/>
      </w:pPr>
      <w:rPr>
        <w:rFonts w:ascii="Webdings" w:hAnsi="Webdings" w:hint="default"/>
        <w:b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8E23C1"/>
    <w:multiLevelType w:val="multilevel"/>
    <w:tmpl w:val="8B104832"/>
    <w:lvl w:ilvl="0">
      <w:start w:val="1"/>
      <w:numFmt w:val="bullet"/>
      <w:pStyle w:val="COBulleted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288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8C5E7F"/>
    <w:multiLevelType w:val="multilevel"/>
    <w:tmpl w:val="DB6C71D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1D47333"/>
    <w:multiLevelType w:val="hybridMultilevel"/>
    <w:tmpl w:val="E7FE977E"/>
    <w:lvl w:ilvl="0" w:tplc="FEC0D466">
      <w:start w:val="1"/>
      <w:numFmt w:val="bullet"/>
      <w:pStyle w:val="COBullet2"/>
      <w:lvlText w:val="o"/>
      <w:lvlJc w:val="left"/>
      <w:pPr>
        <w:ind w:left="360" w:firstLine="0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5643992"/>
    <w:multiLevelType w:val="multilevel"/>
    <w:tmpl w:val="95A8BD5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01258BA"/>
    <w:multiLevelType w:val="multilevel"/>
    <w:tmpl w:val="2D76643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08461A2"/>
    <w:multiLevelType w:val="multilevel"/>
    <w:tmpl w:val="6ED2D224"/>
    <w:lvl w:ilvl="0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21F1924"/>
    <w:multiLevelType w:val="multilevel"/>
    <w:tmpl w:val="4D3C5A7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4DE73A9"/>
    <w:multiLevelType w:val="hybridMultilevel"/>
    <w:tmpl w:val="DCF06892"/>
    <w:lvl w:ilvl="0" w:tplc="CC5093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34219A"/>
    <w:multiLevelType w:val="multilevel"/>
    <w:tmpl w:val="1B947702"/>
    <w:lvl w:ilvl="0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DD84D2A"/>
    <w:multiLevelType w:val="multilevel"/>
    <w:tmpl w:val="31EC8D2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356737E"/>
    <w:multiLevelType w:val="multilevel"/>
    <w:tmpl w:val="681EB1E0"/>
    <w:lvl w:ilvl="0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D087A97"/>
    <w:multiLevelType w:val="multilevel"/>
    <w:tmpl w:val="8390AA2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4FA3AB2"/>
    <w:multiLevelType w:val="multilevel"/>
    <w:tmpl w:val="6ED2D224"/>
    <w:lvl w:ilvl="0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4305BB6"/>
    <w:multiLevelType w:val="multilevel"/>
    <w:tmpl w:val="B6B24FF0"/>
    <w:lvl w:ilvl="0">
      <w:start w:val="1"/>
      <w:numFmt w:val="decimal"/>
      <w:pStyle w:val="CONumbered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D291F26"/>
    <w:multiLevelType w:val="multilevel"/>
    <w:tmpl w:val="7A3CBE9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D854839"/>
    <w:multiLevelType w:val="multilevel"/>
    <w:tmpl w:val="D40C5A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DD64B60"/>
    <w:multiLevelType w:val="multilevel"/>
    <w:tmpl w:val="1EC85A30"/>
    <w:lvl w:ilvl="0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num w:numId="1" w16cid:durableId="2126534800">
    <w:abstractNumId w:val="10"/>
  </w:num>
  <w:num w:numId="2" w16cid:durableId="1934126500">
    <w:abstractNumId w:val="18"/>
  </w:num>
  <w:num w:numId="3" w16cid:durableId="252132892">
    <w:abstractNumId w:val="19"/>
  </w:num>
  <w:num w:numId="4" w16cid:durableId="1723599518">
    <w:abstractNumId w:val="5"/>
  </w:num>
  <w:num w:numId="5" w16cid:durableId="1166943305">
    <w:abstractNumId w:val="13"/>
  </w:num>
  <w:num w:numId="6" w16cid:durableId="879588585">
    <w:abstractNumId w:val="7"/>
  </w:num>
  <w:num w:numId="7" w16cid:durableId="1269658224">
    <w:abstractNumId w:val="15"/>
  </w:num>
  <w:num w:numId="8" w16cid:durableId="1905947343">
    <w:abstractNumId w:val="8"/>
  </w:num>
  <w:num w:numId="9" w16cid:durableId="1387294142">
    <w:abstractNumId w:val="1"/>
  </w:num>
  <w:num w:numId="10" w16cid:durableId="1805387358">
    <w:abstractNumId w:val="0"/>
  </w:num>
  <w:num w:numId="11" w16cid:durableId="960067808">
    <w:abstractNumId w:val="12"/>
  </w:num>
  <w:num w:numId="12" w16cid:durableId="2053454445">
    <w:abstractNumId w:val="14"/>
  </w:num>
  <w:num w:numId="13" w16cid:durableId="2011248717">
    <w:abstractNumId w:val="20"/>
  </w:num>
  <w:num w:numId="14" w16cid:durableId="1535385726">
    <w:abstractNumId w:val="2"/>
  </w:num>
  <w:num w:numId="15" w16cid:durableId="61758939">
    <w:abstractNumId w:val="16"/>
  </w:num>
  <w:num w:numId="16" w16cid:durableId="908734100">
    <w:abstractNumId w:val="9"/>
  </w:num>
  <w:num w:numId="17" w16cid:durableId="2056001484">
    <w:abstractNumId w:val="11"/>
  </w:num>
  <w:num w:numId="18" w16cid:durableId="1014071287">
    <w:abstractNumId w:val="4"/>
  </w:num>
  <w:num w:numId="19" w16cid:durableId="5720162">
    <w:abstractNumId w:val="6"/>
  </w:num>
  <w:num w:numId="20" w16cid:durableId="381515439">
    <w:abstractNumId w:val="17"/>
  </w:num>
  <w:num w:numId="21" w16cid:durableId="1689522251">
    <w:abstractNumId w:val="4"/>
  </w:num>
  <w:num w:numId="22" w16cid:durableId="795416521">
    <w:abstractNumId w:val="6"/>
  </w:num>
  <w:num w:numId="23" w16cid:durableId="771317115">
    <w:abstractNumId w:val="17"/>
  </w:num>
  <w:num w:numId="24" w16cid:durableId="1145707871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AF1"/>
    <w:rsid w:val="00000C44"/>
    <w:rsid w:val="0001120C"/>
    <w:rsid w:val="000B56EB"/>
    <w:rsid w:val="000E5CF9"/>
    <w:rsid w:val="0011423D"/>
    <w:rsid w:val="00155CA4"/>
    <w:rsid w:val="00161F56"/>
    <w:rsid w:val="001642D4"/>
    <w:rsid w:val="001C145E"/>
    <w:rsid w:val="00211F5B"/>
    <w:rsid w:val="002639B8"/>
    <w:rsid w:val="002B636C"/>
    <w:rsid w:val="002C5DCC"/>
    <w:rsid w:val="002F68BF"/>
    <w:rsid w:val="00301C2D"/>
    <w:rsid w:val="00303D0E"/>
    <w:rsid w:val="00310440"/>
    <w:rsid w:val="00372D2C"/>
    <w:rsid w:val="00374D6A"/>
    <w:rsid w:val="003C5D3B"/>
    <w:rsid w:val="00417D02"/>
    <w:rsid w:val="004254B4"/>
    <w:rsid w:val="004657BB"/>
    <w:rsid w:val="0048010A"/>
    <w:rsid w:val="004A7A58"/>
    <w:rsid w:val="004B3812"/>
    <w:rsid w:val="004E2D34"/>
    <w:rsid w:val="004F1EEB"/>
    <w:rsid w:val="004F4782"/>
    <w:rsid w:val="0054106F"/>
    <w:rsid w:val="0055469C"/>
    <w:rsid w:val="005611AD"/>
    <w:rsid w:val="00564909"/>
    <w:rsid w:val="0057379C"/>
    <w:rsid w:val="00595768"/>
    <w:rsid w:val="005F1C60"/>
    <w:rsid w:val="00601DD8"/>
    <w:rsid w:val="00617259"/>
    <w:rsid w:val="00631087"/>
    <w:rsid w:val="00652C8C"/>
    <w:rsid w:val="00662ECF"/>
    <w:rsid w:val="006777B2"/>
    <w:rsid w:val="006B7C6D"/>
    <w:rsid w:val="006E0369"/>
    <w:rsid w:val="00715743"/>
    <w:rsid w:val="00726A83"/>
    <w:rsid w:val="00726BAB"/>
    <w:rsid w:val="0074496B"/>
    <w:rsid w:val="007704EA"/>
    <w:rsid w:val="00785A51"/>
    <w:rsid w:val="007A3232"/>
    <w:rsid w:val="007A7DED"/>
    <w:rsid w:val="007F3F81"/>
    <w:rsid w:val="0080075B"/>
    <w:rsid w:val="0081249C"/>
    <w:rsid w:val="008912AF"/>
    <w:rsid w:val="008A67BF"/>
    <w:rsid w:val="008E30ED"/>
    <w:rsid w:val="009273D2"/>
    <w:rsid w:val="009419B7"/>
    <w:rsid w:val="00955A38"/>
    <w:rsid w:val="0098048A"/>
    <w:rsid w:val="00990BF7"/>
    <w:rsid w:val="00A171CC"/>
    <w:rsid w:val="00A3480E"/>
    <w:rsid w:val="00A6094C"/>
    <w:rsid w:val="00A87AAD"/>
    <w:rsid w:val="00A92BF8"/>
    <w:rsid w:val="00AA4246"/>
    <w:rsid w:val="00AA61CB"/>
    <w:rsid w:val="00AE26B9"/>
    <w:rsid w:val="00AF7905"/>
    <w:rsid w:val="00B13034"/>
    <w:rsid w:val="00B668D8"/>
    <w:rsid w:val="00B82040"/>
    <w:rsid w:val="00B9779E"/>
    <w:rsid w:val="00BA7489"/>
    <w:rsid w:val="00BB416A"/>
    <w:rsid w:val="00C063D1"/>
    <w:rsid w:val="00C84F55"/>
    <w:rsid w:val="00CB28F5"/>
    <w:rsid w:val="00CC0AF1"/>
    <w:rsid w:val="00D25C5A"/>
    <w:rsid w:val="00D26083"/>
    <w:rsid w:val="00D65D0B"/>
    <w:rsid w:val="00D93B14"/>
    <w:rsid w:val="00E17106"/>
    <w:rsid w:val="00EB5EE2"/>
    <w:rsid w:val="00F70085"/>
    <w:rsid w:val="00F76B0E"/>
    <w:rsid w:val="00FF6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6C6EFF2"/>
  <w15:chartTrackingRefBased/>
  <w15:docId w15:val="{9B6B3A9E-BEA4-FF41-BEBA-B5A0AE9B3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5CA4"/>
    <w:pPr>
      <w:ind w:firstLine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28F5"/>
    <w:pPr>
      <w:pBdr>
        <w:bottom w:val="single" w:sz="12" w:space="1" w:color="B05010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B05010" w:themeColor="accent1" w:themeShade="B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28F5"/>
    <w:pPr>
      <w:pBdr>
        <w:bottom w:val="single" w:sz="8" w:space="1" w:color="EA6C17" w:themeColor="accent1"/>
      </w:pBdr>
      <w:spacing w:before="200" w:after="80"/>
      <w:outlineLvl w:val="1"/>
    </w:pPr>
    <w:rPr>
      <w:rFonts w:asciiTheme="majorHAnsi" w:eastAsiaTheme="majorEastAsia" w:hAnsiTheme="majorHAnsi" w:cstheme="majorBidi"/>
      <w:color w:val="B05010" w:themeColor="accent1" w:themeShade="BF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28F5"/>
    <w:pPr>
      <w:pBdr>
        <w:bottom w:val="single" w:sz="4" w:space="1" w:color="F2A673" w:themeColor="accent1" w:themeTint="99"/>
      </w:pBdr>
      <w:spacing w:before="200" w:after="80"/>
      <w:outlineLvl w:val="2"/>
    </w:pPr>
    <w:rPr>
      <w:rFonts w:asciiTheme="majorHAnsi" w:eastAsiaTheme="majorEastAsia" w:hAnsiTheme="majorHAnsi" w:cstheme="majorBidi"/>
      <w:color w:val="EA6C17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28F5"/>
    <w:pPr>
      <w:pBdr>
        <w:bottom w:val="single" w:sz="4" w:space="2" w:color="F6C3A2" w:themeColor="accent1" w:themeTint="66"/>
      </w:pBdr>
      <w:spacing w:before="200" w:after="80"/>
      <w:outlineLvl w:val="3"/>
    </w:pPr>
    <w:rPr>
      <w:rFonts w:asciiTheme="majorHAnsi" w:eastAsiaTheme="majorEastAsia" w:hAnsiTheme="majorHAnsi" w:cstheme="majorBidi"/>
      <w:i/>
      <w:iCs/>
      <w:color w:val="EA6C17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B28F5"/>
    <w:pPr>
      <w:spacing w:before="200" w:after="80"/>
      <w:outlineLvl w:val="4"/>
    </w:pPr>
    <w:rPr>
      <w:rFonts w:asciiTheme="majorHAnsi" w:eastAsiaTheme="majorEastAsia" w:hAnsiTheme="majorHAnsi" w:cstheme="majorBidi"/>
      <w:color w:val="EA6C17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28F5"/>
    <w:pPr>
      <w:spacing w:before="280" w:after="100"/>
      <w:outlineLvl w:val="5"/>
    </w:pPr>
    <w:rPr>
      <w:rFonts w:asciiTheme="majorHAnsi" w:eastAsiaTheme="majorEastAsia" w:hAnsiTheme="majorHAnsi" w:cstheme="majorBidi"/>
      <w:i/>
      <w:iCs/>
      <w:color w:val="EA6C17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28F5"/>
    <w:pPr>
      <w:spacing w:before="320" w:after="100"/>
      <w:outlineLvl w:val="6"/>
    </w:pPr>
    <w:rPr>
      <w:rFonts w:asciiTheme="majorHAnsi" w:eastAsiaTheme="majorEastAsia" w:hAnsiTheme="majorHAnsi" w:cstheme="majorBidi"/>
      <w:b/>
      <w:bCs/>
      <w:color w:val="2A4095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28F5"/>
    <w:pPr>
      <w:spacing w:before="320" w:after="100"/>
      <w:outlineLvl w:val="7"/>
    </w:pPr>
    <w:rPr>
      <w:rFonts w:asciiTheme="majorHAnsi" w:eastAsiaTheme="majorEastAsia" w:hAnsiTheme="majorHAnsi" w:cstheme="majorBidi"/>
      <w:b/>
      <w:bCs/>
      <w:i/>
      <w:iCs/>
      <w:color w:val="2A4095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28F5"/>
    <w:pPr>
      <w:spacing w:before="320" w:after="100"/>
      <w:outlineLvl w:val="8"/>
    </w:pPr>
    <w:rPr>
      <w:rFonts w:asciiTheme="majorHAnsi" w:eastAsiaTheme="majorEastAsia" w:hAnsiTheme="majorHAnsi" w:cstheme="majorBidi"/>
      <w:i/>
      <w:iCs/>
      <w:color w:val="2A4095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28F5"/>
    <w:rPr>
      <w:rFonts w:asciiTheme="majorHAnsi" w:eastAsiaTheme="majorEastAsia" w:hAnsiTheme="majorHAnsi" w:cstheme="majorBidi"/>
      <w:b/>
      <w:bCs/>
      <w:color w:val="B05010" w:themeColor="accent1" w:themeShade="BF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CB28F5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7704EA"/>
    <w:pPr>
      <w:spacing w:before="120"/>
    </w:pPr>
    <w:rPr>
      <w:rFonts w:cstheme="minorHAnsi"/>
      <w:b/>
      <w:bCs/>
      <w:i/>
      <w:iCs/>
    </w:rPr>
  </w:style>
  <w:style w:type="paragraph" w:styleId="TOC2">
    <w:name w:val="toc 2"/>
    <w:basedOn w:val="Normal"/>
    <w:next w:val="Normal"/>
    <w:autoRedefine/>
    <w:uiPriority w:val="39"/>
    <w:unhideWhenUsed/>
    <w:rsid w:val="007704EA"/>
    <w:pPr>
      <w:spacing w:before="120"/>
      <w:ind w:left="240"/>
    </w:pPr>
    <w:rPr>
      <w:rFonts w:cstheme="minorHAnsi"/>
      <w:b/>
      <w:bCs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7704EA"/>
    <w:pPr>
      <w:ind w:left="480"/>
    </w:pPr>
    <w:rPr>
      <w:rFonts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7704EA"/>
    <w:pPr>
      <w:ind w:left="720"/>
    </w:pPr>
    <w:rPr>
      <w:rFonts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7704EA"/>
    <w:pPr>
      <w:ind w:left="960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7704EA"/>
    <w:pPr>
      <w:ind w:left="120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7704EA"/>
    <w:pPr>
      <w:ind w:left="144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7704EA"/>
    <w:pPr>
      <w:ind w:left="168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7704EA"/>
    <w:pPr>
      <w:ind w:left="1920"/>
    </w:pPr>
    <w:rPr>
      <w:rFonts w:cstheme="minorHAnsi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CB28F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5A38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CB28F5"/>
    <w:rPr>
      <w:rFonts w:asciiTheme="majorHAnsi" w:eastAsiaTheme="majorEastAsia" w:hAnsiTheme="majorHAnsi" w:cstheme="majorBidi"/>
      <w:color w:val="B05010" w:themeColor="accent1" w:themeShade="BF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84F55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CB28F5"/>
    <w:rPr>
      <w:rFonts w:asciiTheme="majorHAnsi" w:eastAsiaTheme="majorEastAsia" w:hAnsiTheme="majorHAnsi" w:cstheme="majorBidi"/>
      <w:color w:val="EA6C17" w:themeColor="accent1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310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1087"/>
    <w:rPr>
      <w:rFonts w:ascii="Roboto" w:hAnsi="Roboto"/>
    </w:rPr>
  </w:style>
  <w:style w:type="paragraph" w:styleId="Footer">
    <w:name w:val="footer"/>
    <w:basedOn w:val="Normal"/>
    <w:link w:val="FooterChar"/>
    <w:uiPriority w:val="99"/>
    <w:unhideWhenUsed/>
    <w:rsid w:val="006310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1087"/>
    <w:rPr>
      <w:rFonts w:ascii="Roboto" w:hAnsi="Roboto"/>
    </w:rPr>
  </w:style>
  <w:style w:type="character" w:styleId="PageNumber">
    <w:name w:val="page number"/>
    <w:basedOn w:val="DefaultParagraphFont"/>
    <w:uiPriority w:val="99"/>
    <w:semiHidden/>
    <w:unhideWhenUsed/>
    <w:rsid w:val="00631087"/>
  </w:style>
  <w:style w:type="paragraph" w:customStyle="1" w:styleId="paragraph">
    <w:name w:val="paragraph"/>
    <w:basedOn w:val="Normal"/>
    <w:rsid w:val="007F3F8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7F3F81"/>
  </w:style>
  <w:style w:type="character" w:customStyle="1" w:styleId="eop">
    <w:name w:val="eop"/>
    <w:basedOn w:val="DefaultParagraphFont"/>
    <w:rsid w:val="007F3F81"/>
  </w:style>
  <w:style w:type="character" w:customStyle="1" w:styleId="Heading4Char">
    <w:name w:val="Heading 4 Char"/>
    <w:basedOn w:val="DefaultParagraphFont"/>
    <w:link w:val="Heading4"/>
    <w:uiPriority w:val="9"/>
    <w:rsid w:val="00CB28F5"/>
    <w:rPr>
      <w:rFonts w:asciiTheme="majorHAnsi" w:eastAsiaTheme="majorEastAsia" w:hAnsiTheme="majorHAnsi" w:cstheme="majorBidi"/>
      <w:i/>
      <w:iCs/>
      <w:color w:val="EA6C17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B28F5"/>
    <w:rPr>
      <w:rFonts w:asciiTheme="majorHAnsi" w:eastAsiaTheme="majorEastAsia" w:hAnsiTheme="majorHAnsi" w:cstheme="majorBidi"/>
      <w:color w:val="EA6C17" w:themeColor="accent1"/>
    </w:rPr>
  </w:style>
  <w:style w:type="paragraph" w:customStyle="1" w:styleId="COCourseLength">
    <w:name w:val="CO Course Length"/>
    <w:basedOn w:val="BodyText"/>
    <w:qFormat/>
    <w:rsid w:val="00CB28F5"/>
    <w:pPr>
      <w:spacing w:after="200" w:line="276" w:lineRule="auto"/>
      <w:ind w:left="0" w:right="259" w:firstLine="0"/>
    </w:pPr>
    <w:rPr>
      <w:rFonts w:ascii="Roboto" w:hAnsi="Roboto"/>
      <w:color w:val="627AB8"/>
    </w:rPr>
  </w:style>
  <w:style w:type="paragraph" w:styleId="BodyText">
    <w:name w:val="Body Text"/>
    <w:basedOn w:val="Normal"/>
    <w:link w:val="BodyTextChar"/>
    <w:uiPriority w:val="1"/>
    <w:qFormat/>
    <w:rsid w:val="00CB28F5"/>
    <w:pPr>
      <w:widowControl w:val="0"/>
      <w:ind w:left="817" w:hanging="360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CB28F5"/>
    <w:rPr>
      <w:rFonts w:ascii="Times New Roman" w:hAnsi="Times New Roman"/>
      <w:sz w:val="24"/>
      <w:szCs w:val="24"/>
    </w:rPr>
  </w:style>
  <w:style w:type="paragraph" w:customStyle="1" w:styleId="CONormal">
    <w:name w:val="CO Normal"/>
    <w:basedOn w:val="NormalWeb"/>
    <w:qFormat/>
    <w:rsid w:val="00CB28F5"/>
    <w:pPr>
      <w:spacing w:after="100" w:line="300" w:lineRule="atLeast"/>
    </w:pPr>
    <w:rPr>
      <w:rFonts w:ascii="Roboto" w:hAnsi="Roboto" w:cstheme="minorBidi"/>
      <w:color w:val="404040" w:themeColor="text1" w:themeTint="BF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CB28F5"/>
    <w:rPr>
      <w:rFonts w:ascii="Times New Roman" w:hAnsi="Times New Roman" w:cs="Times New Roman"/>
    </w:rPr>
  </w:style>
  <w:style w:type="paragraph" w:customStyle="1" w:styleId="COSubheading">
    <w:name w:val="CO Subheading"/>
    <w:basedOn w:val="Heading2"/>
    <w:qFormat/>
    <w:rsid w:val="00CB28F5"/>
    <w:pPr>
      <w:pBdr>
        <w:bottom w:val="none" w:sz="0" w:space="0" w:color="auto"/>
      </w:pBdr>
      <w:spacing w:before="240" w:line="330" w:lineRule="atLeast"/>
    </w:pPr>
    <w:rPr>
      <w:rFonts w:ascii="Roboto" w:hAnsi="Roboto"/>
      <w:color w:val="2A4095"/>
      <w:sz w:val="28"/>
      <w:szCs w:val="28"/>
    </w:rPr>
  </w:style>
  <w:style w:type="paragraph" w:customStyle="1" w:styleId="COBulleted">
    <w:name w:val="CO Bulleted"/>
    <w:basedOn w:val="Normal"/>
    <w:qFormat/>
    <w:rsid w:val="00CB28F5"/>
    <w:pPr>
      <w:numPr>
        <w:numId w:val="21"/>
      </w:numPr>
      <w:spacing w:after="60" w:line="300" w:lineRule="atLeast"/>
      <w:contextualSpacing/>
    </w:pPr>
    <w:rPr>
      <w:rFonts w:ascii="Roboto" w:hAnsi="Roboto" w:cstheme="minorHAnsi"/>
      <w:color w:val="404040" w:themeColor="text1" w:themeTint="BF"/>
      <w:sz w:val="21"/>
      <w:szCs w:val="21"/>
    </w:rPr>
  </w:style>
  <w:style w:type="paragraph" w:customStyle="1" w:styleId="COTableHeader">
    <w:name w:val="CO Table Header"/>
    <w:basedOn w:val="Normal"/>
    <w:qFormat/>
    <w:rsid w:val="00CB28F5"/>
    <w:rPr>
      <w:rFonts w:ascii="Roboto" w:hAnsi="Roboto"/>
      <w:b/>
      <w:bCs/>
      <w:color w:val="404040" w:themeColor="text1" w:themeTint="BF"/>
    </w:rPr>
  </w:style>
  <w:style w:type="paragraph" w:customStyle="1" w:styleId="COTableTime">
    <w:name w:val="CO Table Time"/>
    <w:basedOn w:val="Normal"/>
    <w:qFormat/>
    <w:rsid w:val="00CB28F5"/>
    <w:rPr>
      <w:rFonts w:ascii="Roboto" w:hAnsi="Roboto"/>
      <w:color w:val="404040" w:themeColor="text1" w:themeTint="BF"/>
    </w:rPr>
  </w:style>
  <w:style w:type="paragraph" w:customStyle="1" w:styleId="COHeader">
    <w:name w:val="CO Header"/>
    <w:basedOn w:val="Heading1"/>
    <w:qFormat/>
    <w:rsid w:val="00CB28F5"/>
    <w:pPr>
      <w:pBdr>
        <w:bottom w:val="none" w:sz="0" w:space="0" w:color="auto"/>
      </w:pBdr>
      <w:spacing w:before="360"/>
      <w:ind w:right="259"/>
    </w:pPr>
    <w:rPr>
      <w:rFonts w:ascii="Open Sans SemiBold" w:hAnsi="Open Sans SemiBold" w:cs="Open Sans SemiBold"/>
      <w:b w:val="0"/>
      <w:color w:val="2A4095"/>
      <w:spacing w:val="5"/>
      <w:kern w:val="28"/>
      <w:sz w:val="36"/>
      <w:szCs w:val="36"/>
    </w:rPr>
  </w:style>
  <w:style w:type="paragraph" w:customStyle="1" w:styleId="COBullet2">
    <w:name w:val="CO Bullet 2"/>
    <w:basedOn w:val="COBulleted"/>
    <w:qFormat/>
    <w:rsid w:val="00CB28F5"/>
    <w:pPr>
      <w:numPr>
        <w:numId w:val="22"/>
      </w:numPr>
    </w:pPr>
    <w:rPr>
      <w:bCs/>
    </w:rPr>
  </w:style>
  <w:style w:type="paragraph" w:customStyle="1" w:styleId="COTableHeadNoIndent">
    <w:name w:val="CO Table Head No Indent"/>
    <w:basedOn w:val="COTableHeader"/>
    <w:qFormat/>
    <w:rsid w:val="00CB28F5"/>
    <w:rPr>
      <w:color w:val="FFFFFF" w:themeColor="background1"/>
    </w:rPr>
  </w:style>
  <w:style w:type="paragraph" w:customStyle="1" w:styleId="CONormalTight">
    <w:name w:val="CO Normal Tight"/>
    <w:basedOn w:val="CONormal"/>
    <w:qFormat/>
    <w:rsid w:val="00CB28F5"/>
    <w:pPr>
      <w:spacing w:after="60"/>
    </w:pPr>
  </w:style>
  <w:style w:type="paragraph" w:customStyle="1" w:styleId="COHeaderCenterTight">
    <w:name w:val="CO Header Center Tight"/>
    <w:basedOn w:val="COHeader"/>
    <w:qFormat/>
    <w:rsid w:val="00CB28F5"/>
    <w:pPr>
      <w:spacing w:before="120"/>
      <w:jc w:val="center"/>
    </w:pPr>
  </w:style>
  <w:style w:type="paragraph" w:customStyle="1" w:styleId="CONumbered">
    <w:name w:val="CO Numbered"/>
    <w:basedOn w:val="COBulleted"/>
    <w:qFormat/>
    <w:rsid w:val="00CB28F5"/>
    <w:pPr>
      <w:numPr>
        <w:numId w:val="23"/>
      </w:numPr>
    </w:pPr>
    <w:rPr>
      <w:rFonts w:eastAsia="Calibri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28F5"/>
    <w:rPr>
      <w:rFonts w:asciiTheme="majorHAnsi" w:eastAsiaTheme="majorEastAsia" w:hAnsiTheme="majorHAnsi" w:cstheme="majorBidi"/>
      <w:i/>
      <w:iCs/>
      <w:color w:val="EA6C17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28F5"/>
    <w:rPr>
      <w:rFonts w:asciiTheme="majorHAnsi" w:eastAsiaTheme="majorEastAsia" w:hAnsiTheme="majorHAnsi" w:cstheme="majorBidi"/>
      <w:b/>
      <w:bCs/>
      <w:color w:val="2A4095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28F5"/>
    <w:rPr>
      <w:rFonts w:asciiTheme="majorHAnsi" w:eastAsiaTheme="majorEastAsia" w:hAnsiTheme="majorHAnsi" w:cstheme="majorBidi"/>
      <w:b/>
      <w:bCs/>
      <w:i/>
      <w:iCs/>
      <w:color w:val="2A4095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28F5"/>
    <w:rPr>
      <w:rFonts w:asciiTheme="majorHAnsi" w:eastAsiaTheme="majorEastAsia" w:hAnsiTheme="majorHAnsi" w:cstheme="majorBidi"/>
      <w:i/>
      <w:iCs/>
      <w:color w:val="2A4095" w:themeColor="accent3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B28F5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B28F5"/>
    <w:pPr>
      <w:pBdr>
        <w:top w:val="single" w:sz="8" w:space="10" w:color="F4B58B" w:themeColor="accent1" w:themeTint="7F"/>
        <w:bottom w:val="single" w:sz="24" w:space="15" w:color="2A4095" w:themeColor="accent3"/>
      </w:pBdr>
      <w:jc w:val="center"/>
    </w:pPr>
    <w:rPr>
      <w:rFonts w:asciiTheme="majorHAnsi" w:eastAsiaTheme="majorEastAsia" w:hAnsiTheme="majorHAnsi" w:cstheme="majorBidi"/>
      <w:i/>
      <w:iCs/>
      <w:color w:val="75350A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CB28F5"/>
    <w:rPr>
      <w:rFonts w:asciiTheme="majorHAnsi" w:eastAsiaTheme="majorEastAsia" w:hAnsiTheme="majorHAnsi" w:cstheme="majorBidi"/>
      <w:i/>
      <w:iCs/>
      <w:color w:val="75350A" w:themeColor="accent1" w:themeShade="7F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28F5"/>
    <w:pPr>
      <w:spacing w:before="200" w:after="900"/>
      <w:jc w:val="right"/>
    </w:pPr>
    <w:rPr>
      <w:i/>
      <w:iCs/>
    </w:rPr>
  </w:style>
  <w:style w:type="character" w:customStyle="1" w:styleId="SubtitleChar">
    <w:name w:val="Subtitle Char"/>
    <w:basedOn w:val="DefaultParagraphFont"/>
    <w:link w:val="Subtitle"/>
    <w:uiPriority w:val="11"/>
    <w:rsid w:val="00CB28F5"/>
    <w:rPr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CB28F5"/>
    <w:rPr>
      <w:b/>
      <w:bCs/>
      <w:spacing w:val="0"/>
    </w:rPr>
  </w:style>
  <w:style w:type="character" w:styleId="Emphasis">
    <w:name w:val="Emphasis"/>
    <w:uiPriority w:val="20"/>
    <w:qFormat/>
    <w:rsid w:val="00CB28F5"/>
    <w:rPr>
      <w:b/>
      <w:bCs/>
      <w:i/>
      <w:iCs/>
      <w:color w:val="5A5A5A" w:themeColor="text1" w:themeTint="A5"/>
    </w:rPr>
  </w:style>
  <w:style w:type="paragraph" w:styleId="NoSpacing">
    <w:name w:val="No Spacing"/>
    <w:basedOn w:val="Normal"/>
    <w:link w:val="NoSpacingChar"/>
    <w:uiPriority w:val="1"/>
    <w:qFormat/>
    <w:rsid w:val="00CB28F5"/>
  </w:style>
  <w:style w:type="character" w:customStyle="1" w:styleId="NoSpacingChar">
    <w:name w:val="No Spacing Char"/>
    <w:basedOn w:val="DefaultParagraphFont"/>
    <w:link w:val="NoSpacing"/>
    <w:uiPriority w:val="1"/>
    <w:rsid w:val="00CB28F5"/>
  </w:style>
  <w:style w:type="character" w:customStyle="1" w:styleId="ListParagraphChar">
    <w:name w:val="List Paragraph Char"/>
    <w:link w:val="ListParagraph"/>
    <w:uiPriority w:val="34"/>
    <w:rsid w:val="00CB28F5"/>
  </w:style>
  <w:style w:type="paragraph" w:styleId="Quote">
    <w:name w:val="Quote"/>
    <w:basedOn w:val="Normal"/>
    <w:next w:val="Normal"/>
    <w:link w:val="QuoteChar"/>
    <w:uiPriority w:val="29"/>
    <w:qFormat/>
    <w:rsid w:val="00CB28F5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CB28F5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28F5"/>
    <w:pPr>
      <w:pBdr>
        <w:top w:val="single" w:sz="12" w:space="10" w:color="F6C3A2" w:themeColor="accent1" w:themeTint="66"/>
        <w:left w:val="single" w:sz="36" w:space="4" w:color="EA6C17" w:themeColor="accent1"/>
        <w:bottom w:val="single" w:sz="24" w:space="10" w:color="2A4095" w:themeColor="accent3"/>
        <w:right w:val="single" w:sz="36" w:space="4" w:color="EA6C17" w:themeColor="accent1"/>
      </w:pBdr>
      <w:shd w:val="clear" w:color="auto" w:fill="EA6C17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28F5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EA6C17" w:themeFill="accent1"/>
    </w:rPr>
  </w:style>
  <w:style w:type="character" w:styleId="SubtleEmphasis">
    <w:name w:val="Subtle Emphasis"/>
    <w:uiPriority w:val="19"/>
    <w:qFormat/>
    <w:rsid w:val="00CB28F5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CB28F5"/>
    <w:rPr>
      <w:b/>
      <w:bCs/>
      <w:i/>
      <w:iCs/>
      <w:color w:val="EA6C17" w:themeColor="accent1"/>
      <w:sz w:val="22"/>
      <w:szCs w:val="22"/>
    </w:rPr>
  </w:style>
  <w:style w:type="character" w:styleId="SubtleReference">
    <w:name w:val="Subtle Reference"/>
    <w:uiPriority w:val="31"/>
    <w:qFormat/>
    <w:rsid w:val="00CB28F5"/>
    <w:rPr>
      <w:color w:val="auto"/>
      <w:u w:val="single" w:color="2A4095" w:themeColor="accent3"/>
    </w:rPr>
  </w:style>
  <w:style w:type="character" w:styleId="IntenseReference">
    <w:name w:val="Intense Reference"/>
    <w:basedOn w:val="DefaultParagraphFont"/>
    <w:uiPriority w:val="32"/>
    <w:qFormat/>
    <w:rsid w:val="00CB28F5"/>
    <w:rPr>
      <w:b/>
      <w:bCs/>
      <w:color w:val="1F2F6F" w:themeColor="accent3" w:themeShade="BF"/>
      <w:u w:val="single" w:color="2A4095" w:themeColor="accent3"/>
    </w:rPr>
  </w:style>
  <w:style w:type="character" w:styleId="BookTitle">
    <w:name w:val="Book Title"/>
    <w:basedOn w:val="DefaultParagraphFont"/>
    <w:uiPriority w:val="33"/>
    <w:qFormat/>
    <w:rsid w:val="00CB28F5"/>
    <w:rPr>
      <w:rFonts w:asciiTheme="majorHAnsi" w:eastAsiaTheme="majorEastAsia" w:hAnsiTheme="majorHAnsi" w:cstheme="majorBidi"/>
      <w:b/>
      <w:bCs/>
      <w:i/>
      <w:iCs/>
      <w:color w:val="auto"/>
    </w:rPr>
  </w:style>
  <w:style w:type="table" w:styleId="TableGrid">
    <w:name w:val="Table Grid"/>
    <w:basedOn w:val="TableNormal"/>
    <w:uiPriority w:val="59"/>
    <w:rsid w:val="00155CA4"/>
    <w:pPr>
      <w:ind w:firstLine="0"/>
    </w:pPr>
    <w:rPr>
      <w:rFonts w:ascii="Arial" w:hAnsi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Instructions">
    <w:name w:val="CO Instructions"/>
    <w:basedOn w:val="CONormalTight"/>
    <w:qFormat/>
    <w:rsid w:val="004B3812"/>
    <w:rPr>
      <w:i/>
      <w:iCs/>
      <w:color w:val="2A4095" w:themeColor="accent3"/>
    </w:rPr>
  </w:style>
  <w:style w:type="paragraph" w:customStyle="1" w:styleId="COChecklist">
    <w:name w:val="CO Checklist"/>
    <w:basedOn w:val="COBulleted"/>
    <w:qFormat/>
    <w:rsid w:val="00D65D0B"/>
    <w:pPr>
      <w:numPr>
        <w:numId w:val="24"/>
      </w:numPr>
      <w:spacing w:before="60"/>
      <w:contextualSpacing w:val="0"/>
    </w:pPr>
  </w:style>
  <w:style w:type="paragraph" w:customStyle="1" w:styleId="CONormalReallyRight">
    <w:name w:val="CO Normal Really Right"/>
    <w:basedOn w:val="CONormalTight"/>
    <w:qFormat/>
    <w:rsid w:val="00F76B0E"/>
    <w:pPr>
      <w:spacing w:after="20" w:line="240" w:lineRule="auto"/>
    </w:pPr>
    <w:rPr>
      <w:rFonts w:ascii="Tahoma" w:eastAsiaTheme="minorHAnsi" w:hAnsi="Tahoma" w:cs="Tahoma"/>
      <w:sz w:val="18"/>
      <w:szCs w:val="18"/>
    </w:rPr>
  </w:style>
  <w:style w:type="paragraph" w:customStyle="1" w:styleId="CONormalReallyTight">
    <w:name w:val="CO Normal Really Tight"/>
    <w:basedOn w:val="CONormalTight"/>
    <w:qFormat/>
    <w:rsid w:val="00F76B0E"/>
    <w:pPr>
      <w:spacing w:after="20" w:line="240" w:lineRule="auto"/>
    </w:pPr>
    <w:rPr>
      <w:rFonts w:eastAsiaTheme="minorHAnsi" w:cs="Tahoma"/>
      <w:sz w:val="16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98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0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6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1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8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7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4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8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3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2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5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5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08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90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44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91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5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90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44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07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94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7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82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3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63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1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3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8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2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6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9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5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2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7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80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9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61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49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71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8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4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9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2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54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8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7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27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50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14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63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88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86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54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78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94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0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48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61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22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75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02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32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06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8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23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37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4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67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2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92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25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1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8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6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59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239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9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6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7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9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2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6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4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4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3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8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1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4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6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9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7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9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6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9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2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2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2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5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4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2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94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2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2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3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4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8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0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4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9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9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9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9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2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8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99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4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9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84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34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69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81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41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56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12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42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40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4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25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91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34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82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94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40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53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8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10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0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25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12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72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09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98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79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94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88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09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52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8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1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4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6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6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0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8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0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8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8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9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0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4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38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55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80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06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5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14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1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33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80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0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44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98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32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33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81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68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2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77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50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57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90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26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7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00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76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2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22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08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9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59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92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54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06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34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86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3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5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5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47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56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75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54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9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04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76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73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9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58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1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6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8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29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10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50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73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6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0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4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31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7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2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0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9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7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1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6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9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4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2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7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7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46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0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7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22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88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9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9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1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46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51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3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6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59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2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55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57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4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97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0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6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6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47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71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36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74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37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67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23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86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48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22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1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39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7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11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94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8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62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49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37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13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30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85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2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27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76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8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94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0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94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23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38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0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67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1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49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83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42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0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12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87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38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38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1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8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39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7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0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1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9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4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4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0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63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82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71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25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22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39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82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5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94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7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7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11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75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0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16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0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03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66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8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48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6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6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56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2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49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7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41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86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60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7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5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25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74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1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61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8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82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39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70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08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57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14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01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8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02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80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47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91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31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76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37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06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43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03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4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73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10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1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28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67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23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45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03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93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07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73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51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04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81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29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2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75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27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2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0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77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49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22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73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9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6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99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50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12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83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67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36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72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0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7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79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50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74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65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1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10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22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6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54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5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87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4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1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8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17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1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72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5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1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16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08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42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47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85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9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01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24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4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44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2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85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75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96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65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36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1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52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1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4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26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6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8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9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5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2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9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5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7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62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60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9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4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4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8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7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8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67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06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91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65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87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22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88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91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99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97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22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97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25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23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32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62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41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91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5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86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07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10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75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83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05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98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6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6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40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2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7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02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5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7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2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8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3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84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95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50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3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24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5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26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2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59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3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42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55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8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72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57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6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50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73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83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5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50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38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1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6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81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3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79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33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3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87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0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83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6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33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12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38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34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94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02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73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04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0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96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1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1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75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0945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28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14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38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99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40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73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834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13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89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09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98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20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84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00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23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5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72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07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28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74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900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23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74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31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96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8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54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9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4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3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2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9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5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8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0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0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27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07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0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3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5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6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5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46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4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2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44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4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5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1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4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9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76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1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3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7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03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4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1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4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8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8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26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2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1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0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9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6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9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0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7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9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9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0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4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7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8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8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3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0507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9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84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89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362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40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71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15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5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58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58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60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002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12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82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78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07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60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06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20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53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75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96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68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48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18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43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88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57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83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9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9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7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49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91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22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61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206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3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47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01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43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80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69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68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28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779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00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1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72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04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9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66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76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32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81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76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01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98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27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83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99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91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99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17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37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55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21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83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75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4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03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20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94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09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34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0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6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98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39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1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33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82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51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2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723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03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63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78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02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15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06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64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096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30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58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63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61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80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9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8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94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72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81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32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58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51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14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61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27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19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00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35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65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24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55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92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79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69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43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1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32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94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917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79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35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50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80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19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36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50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48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33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898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94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91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11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0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088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34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0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46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40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19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843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07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07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38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74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07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26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67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439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72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540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13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60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80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6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48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82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90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74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56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54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2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869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80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72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39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92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3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569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24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06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402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08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48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59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593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04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07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77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899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38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84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69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166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13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48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24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1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626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75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8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3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1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7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5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0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6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6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3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0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4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2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0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9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2T Colors">
  <a:themeElements>
    <a:clrScheme name="B2T Colors">
      <a:dk1>
        <a:sysClr val="windowText" lastClr="000000"/>
      </a:dk1>
      <a:lt1>
        <a:sysClr val="window" lastClr="FFFFFF"/>
      </a:lt1>
      <a:dk2>
        <a:srgbClr val="2A4095"/>
      </a:dk2>
      <a:lt2>
        <a:srgbClr val="627AB8"/>
      </a:lt2>
      <a:accent1>
        <a:srgbClr val="EA6C17"/>
      </a:accent1>
      <a:accent2>
        <a:srgbClr val="E6AA7B"/>
      </a:accent2>
      <a:accent3>
        <a:srgbClr val="2A4095"/>
      </a:accent3>
      <a:accent4>
        <a:srgbClr val="627AB8"/>
      </a:accent4>
      <a:accent5>
        <a:srgbClr val="A1B0D5"/>
      </a:accent5>
      <a:accent6>
        <a:srgbClr val="FFFFFF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01BF478A5EFA418128E88F0481B462" ma:contentTypeVersion="15" ma:contentTypeDescription="Create a new document." ma:contentTypeScope="" ma:versionID="f484b75957319071954bbf45d7640e7e">
  <xsd:schema xmlns:xsd="http://www.w3.org/2001/XMLSchema" xmlns:xs="http://www.w3.org/2001/XMLSchema" xmlns:p="http://schemas.microsoft.com/office/2006/metadata/properties" xmlns:ns2="657258df-f8ee-4290-981a-2b244004bfad" xmlns:ns3="6a09d73a-ef42-42f2-95c6-7e6fabcd35b3" targetNamespace="http://schemas.microsoft.com/office/2006/metadata/properties" ma:root="true" ma:fieldsID="086187516a27d320c55a22157711da72" ns2:_="" ns3:_="">
    <xsd:import namespace="657258df-f8ee-4290-981a-2b244004bfad"/>
    <xsd:import namespace="6a09d73a-ef42-42f2-95c6-7e6fabcd35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7258df-f8ee-4290-981a-2b244004bf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a7f8931c-8512-4883-a612-d98b71a495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09d73a-ef42-42f2-95c6-7e6fabcd35b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821fde2-35f2-4edf-a391-e5288c705dfa}" ma:internalName="TaxCatchAll" ma:showField="CatchAllData" ma:web="6a09d73a-ef42-42f2-95c6-7e6fabcd35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09d73a-ef42-42f2-95c6-7e6fabcd35b3" xsi:nil="true"/>
    <lcf76f155ced4ddcb4097134ff3c332f xmlns="657258df-f8ee-4290-981a-2b244004bfa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CA5C508-0412-4D83-8E90-34DCEADB74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1EA41F-C071-4C4E-AE36-31212F5C2998}"/>
</file>

<file path=customXml/itemProps3.xml><?xml version="1.0" encoding="utf-8"?>
<ds:datastoreItem xmlns:ds="http://schemas.openxmlformats.org/officeDocument/2006/customXml" ds:itemID="{05A2209A-9CC1-43BD-AE84-1FFF24EF1FE1}">
  <ds:schemaRefs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terms/"/>
    <ds:schemaRef ds:uri="657258df-f8ee-4290-981a-2b244004bfad"/>
    <ds:schemaRef ds:uri="http://schemas.microsoft.com/office/infopath/2007/PartnerControls"/>
    <ds:schemaRef ds:uri="http://schemas.microsoft.com/office/2006/documentManagement/types"/>
    <ds:schemaRef ds:uri="6a09d73a-ef42-42f2-95c6-7e6fabcd35b3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217C384-C07D-0840-864B-E89686AF0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107</Words>
  <Characters>538</Characters>
  <Application>Microsoft Office Word</Application>
  <DocSecurity>0</DocSecurity>
  <Lines>13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>Version: 1.0_x000d_
Update Date: 12/04/2023</dc:description>
  <cp:lastModifiedBy>Mary Paradiso</cp:lastModifiedBy>
  <cp:revision>3</cp:revision>
  <cp:lastPrinted>2023-04-26T15:05:00Z</cp:lastPrinted>
  <dcterms:created xsi:type="dcterms:W3CDTF">2023-10-16T18:57:00Z</dcterms:created>
  <dcterms:modified xsi:type="dcterms:W3CDTF">2023-12-06T16:42:00Z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0x010100B801BF478A5EFA418128E88F0481B462</vt:lpwstr>
  </property>
  <property fmtid="{D5CDD505-2E9C-101B-9397-08002B2CF9AE}" pid="3" name="MediaServiceImageTags">
    <vt:lpwstr/>
  </property>
</Properties>
</file>